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3BD01" w14:textId="77777777" w:rsidR="009239F7" w:rsidRPr="002F6A28" w:rsidRDefault="00BD52C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3D6C380" w14:textId="77777777" w:rsidR="009239F7" w:rsidRPr="002F6A28" w:rsidRDefault="00BD52C1" w:rsidP="002F6A28">
      <w:pPr>
        <w:jc w:val="center"/>
      </w:pPr>
      <w:r w:rsidRPr="002F6A28">
        <w:t>The following notification is being circulated in accordance with Article 10.6</w:t>
      </w:r>
    </w:p>
    <w:p w14:paraId="7116F45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33915" w14:paraId="02B508F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8A7BA12" w14:textId="77777777" w:rsidR="00F85C99" w:rsidRPr="002F6A28" w:rsidRDefault="00BD52C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599F4B7" w14:textId="77777777" w:rsidR="00F85C99" w:rsidRPr="002F6A28" w:rsidRDefault="00BD52C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Viet Nam</w:t>
            </w:r>
            <w:bookmarkEnd w:id="1"/>
            <w:r w:rsidRPr="002F6A28">
              <w:t xml:space="preserve"> </w:t>
            </w:r>
          </w:p>
          <w:p w14:paraId="2E4E08D1" w14:textId="77777777" w:rsidR="00F85C99" w:rsidRPr="002F6A28" w:rsidRDefault="00BD52C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33915" w14:paraId="3D430E2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262A7F" w14:textId="77777777" w:rsidR="00F85C99" w:rsidRPr="002F6A28" w:rsidRDefault="00BD52C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393583" w14:textId="77777777" w:rsidR="00F85C99" w:rsidRPr="002F6A28" w:rsidRDefault="00BD52C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AC6B83B" w14:textId="77777777" w:rsidR="003226B4" w:rsidRPr="002F6A28" w:rsidRDefault="00BD52C1" w:rsidP="00155128">
            <w:pPr>
              <w:spacing w:before="120" w:after="120"/>
              <w:jc w:val="left"/>
            </w:pPr>
            <w:r w:rsidRPr="002F6A28">
              <w:t>Ministry of Science and Technology</w:t>
            </w:r>
            <w:r w:rsidRPr="002F6A28">
              <w:br/>
              <w:t>113 Tran Duy Hung Str., Cau Giay Dist.</w:t>
            </w:r>
            <w:r w:rsidRPr="002F6A28">
              <w:br/>
              <w:t>Ha Noi, Viet Nam</w:t>
            </w:r>
            <w:r w:rsidRPr="002F6A28">
              <w:br/>
              <w:t>(84-24) 3943 7056</w:t>
            </w:r>
            <w:r w:rsidRPr="002F6A28">
              <w:br/>
              <w:t xml:space="preserve">Website: </w:t>
            </w:r>
            <w:hyperlink r:id="rId7" w:history="1">
              <w:r w:rsidRPr="002F6A28">
                <w:rPr>
                  <w:color w:val="0000FF"/>
                  <w:u w:val="single"/>
                </w:rPr>
                <w:t>www.most.gov.vn</w:t>
              </w:r>
            </w:hyperlink>
            <w:bookmarkEnd w:id="5"/>
          </w:p>
          <w:p w14:paraId="3496A0E0" w14:textId="77777777" w:rsidR="00F85C99" w:rsidRPr="002F6A28" w:rsidRDefault="00BD52C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1A68B84" w14:textId="77777777" w:rsidR="003226B4" w:rsidRPr="002F6A28" w:rsidRDefault="00BD52C1" w:rsidP="00AA646C">
            <w:pPr>
              <w:spacing w:after="120"/>
              <w:jc w:val="left"/>
            </w:pPr>
            <w:r w:rsidRPr="002F6A28">
              <w:t>Directorate for Standards, Quality and Metrology</w:t>
            </w:r>
            <w:r w:rsidRPr="002F6A28">
              <w:br/>
              <w:t>Department of Conformity Assessment</w:t>
            </w:r>
            <w:r w:rsidRPr="002F6A28">
              <w:br/>
              <w:t>8 Hoang Quoc Viet Str., Cau Giay Dist., Ha Noi, Viet Nam</w:t>
            </w:r>
            <w:r w:rsidRPr="002F6A28">
              <w:br/>
              <w:t>Tel: (84-24) 37911636</w:t>
            </w:r>
            <w:r w:rsidRPr="002F6A28">
              <w:br/>
              <w:t>Fax: (84-24) 37911595</w:t>
            </w:r>
            <w:r w:rsidRPr="002F6A28">
              <w:br/>
              <w:t xml:space="preserve">Email: </w:t>
            </w:r>
            <w:hyperlink r:id="rId8" w:history="1">
              <w:r w:rsidRPr="002F6A28">
                <w:rPr>
                  <w:color w:val="0000FF"/>
                  <w:u w:val="single"/>
                </w:rPr>
                <w:t>vuhchq@tcvn.gov.vn</w:t>
              </w:r>
            </w:hyperlink>
            <w:bookmarkEnd w:id="7"/>
          </w:p>
        </w:tc>
      </w:tr>
      <w:tr w:rsidR="00633915" w14:paraId="503275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21D9F" w14:textId="77777777" w:rsidR="00F85C99" w:rsidRPr="002F6A28" w:rsidRDefault="00BD52C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B72C7D" w14:textId="77777777" w:rsidR="00F85C99" w:rsidRPr="0058336F" w:rsidRDefault="00BD52C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633915" w14:paraId="484E45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C2468D" w14:textId="77777777" w:rsidR="00F85C99" w:rsidRPr="002F6A28" w:rsidRDefault="00BD52C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19513C" w14:textId="77777777" w:rsidR="00F85C99" w:rsidRPr="002F6A28" w:rsidRDefault="00BD52C1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Product and goods in general</w:t>
            </w:r>
            <w:bookmarkStart w:id="20" w:name="sps3a"/>
            <w:bookmarkEnd w:id="20"/>
          </w:p>
        </w:tc>
      </w:tr>
      <w:tr w:rsidR="00633915" w14:paraId="468CFD9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15134" w14:textId="77777777" w:rsidR="00F85C99" w:rsidRPr="002F6A28" w:rsidRDefault="00BD52C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25286E" w14:textId="77777777" w:rsidR="00F85C99" w:rsidRPr="002F6A28" w:rsidRDefault="00BD52C1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Decree Amending and supplementing a number of articles of Decree No. 132/2008/ND-CP, Decree No. 74/2018/ND-CP, Decree No. 86/2012/ND-CP and implementation measures of Law on Product and Goods Quality on product and goods traceability (4 page(s), in Vietnamese)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633915" w14:paraId="585CA81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E89C50" w14:textId="77777777" w:rsidR="00F85C99" w:rsidRPr="002F6A28" w:rsidRDefault="00BD52C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C16D78" w14:textId="77777777" w:rsidR="00F85C99" w:rsidRPr="002F6A28" w:rsidRDefault="00BD52C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Decree amends and supplements a number of articles of Decree No. 74/2018/ND-CP dated May 15, 2018 of the Government amending and supplementing Decree No. 132/2008/ND-CP dated December 31, 2008 of the Government detailing the implementation of the Law on Product and Goods Quality;</w:t>
            </w:r>
          </w:p>
          <w:p w14:paraId="26918E94" w14:textId="77777777" w:rsidR="00FE448B" w:rsidRPr="00C379C8" w:rsidRDefault="00BD52C1" w:rsidP="002F6A28">
            <w:pPr>
              <w:spacing w:after="120"/>
            </w:pPr>
            <w:r w:rsidRPr="00C379C8">
              <w:t>This draft Decree repeals Clause 2, Article 17 of Decree No. 86/2012/ND-CP dated October 19, 2012 of the Government detailing and guiding the implementation of a number of articles of the Law on Measurement;</w:t>
            </w:r>
          </w:p>
          <w:p w14:paraId="39179284" w14:textId="77777777" w:rsidR="00FE448B" w:rsidRPr="00C379C8" w:rsidRDefault="00BD52C1" w:rsidP="002F6A28">
            <w:pPr>
              <w:spacing w:after="120"/>
            </w:pPr>
            <w:r w:rsidRPr="00C379C8">
              <w:t>This draft amends and supplements a number of articles of Decree No. 132/2008/ND-CP: Supplementing Section 8 Chapter II "Management of product and goods traceability" and supplementing Article 19đ in Section 8.</w:t>
            </w:r>
          </w:p>
        </w:tc>
      </w:tr>
      <w:tr w:rsidR="00633915" w14:paraId="70E8D4A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AA82C0" w14:textId="77777777" w:rsidR="00F85C99" w:rsidRPr="002F6A28" w:rsidRDefault="00BD52C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67099F" w14:textId="77777777" w:rsidR="00F85C99" w:rsidRPr="002F6A28" w:rsidRDefault="00BD52C1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Prevention of deceptive practices and consumer protection</w:t>
            </w:r>
            <w:bookmarkStart w:id="27" w:name="sps7f"/>
            <w:bookmarkEnd w:id="27"/>
          </w:p>
        </w:tc>
      </w:tr>
      <w:tr w:rsidR="00633915" w14:paraId="199AA4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320359" w14:textId="77777777" w:rsidR="00F85C99" w:rsidRPr="002F6A28" w:rsidRDefault="00BD52C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745AD" w14:textId="77777777" w:rsidR="00072B36" w:rsidRPr="002F6A28" w:rsidRDefault="00BD52C1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DF8B73F" w14:textId="77777777" w:rsidR="00F85C99" w:rsidRPr="002F6A28" w:rsidRDefault="00BD52C1" w:rsidP="009E75ED">
            <w:pPr>
              <w:spacing w:before="120" w:after="120"/>
              <w:jc w:val="left"/>
            </w:pPr>
            <w:r w:rsidRPr="002F6A28">
              <w:rPr>
                <w:bCs/>
              </w:rPr>
              <w:t>• The Law on Product and Goods Quality dated 21 November 2007</w:t>
            </w:r>
            <w:r w:rsidRPr="002F6A28">
              <w:rPr>
                <w:bCs/>
              </w:rPr>
              <w:br/>
              <w:t>• The Law on Measurement dated 11 November 2011</w:t>
            </w:r>
          </w:p>
        </w:tc>
      </w:tr>
      <w:tr w:rsidR="00633915" w14:paraId="5FC9B89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9BB67" w14:textId="77777777" w:rsidR="00EE3A11" w:rsidRPr="002F6A28" w:rsidRDefault="00BD52C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874A3D" w14:textId="77777777" w:rsidR="00EE3A11" w:rsidRPr="002F6A28" w:rsidRDefault="00BD52C1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31 August 2021</w:t>
            </w:r>
            <w:bookmarkStart w:id="30" w:name="sps10a"/>
            <w:bookmarkStart w:id="31" w:name="sps10b"/>
            <w:bookmarkEnd w:id="30"/>
            <w:bookmarkEnd w:id="31"/>
          </w:p>
          <w:p w14:paraId="3F37EE9C" w14:textId="77777777" w:rsidR="00EE3A11" w:rsidRPr="002F6A28" w:rsidRDefault="00BD52C1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45 days from the date of signing</w:t>
            </w:r>
            <w:bookmarkEnd w:id="34"/>
          </w:p>
        </w:tc>
      </w:tr>
      <w:tr w:rsidR="00633915" w14:paraId="4B2EDC0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BBD54B" w14:textId="77777777" w:rsidR="00F85C99" w:rsidRPr="002F6A28" w:rsidRDefault="00BD52C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F286EC" w14:textId="77777777" w:rsidR="00F85C99" w:rsidRPr="002F6A28" w:rsidRDefault="00BD52C1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633915" w14:paraId="5A9020D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FBCFA7F" w14:textId="77777777" w:rsidR="00F85C99" w:rsidRPr="002F6A28" w:rsidRDefault="00BD52C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FE2CC2D" w14:textId="77777777" w:rsidR="00F85C99" w:rsidRPr="002F6A28" w:rsidRDefault="00BD52C1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6ABFC5B8" w14:textId="77777777" w:rsidR="003226B4" w:rsidRPr="002F6A28" w:rsidRDefault="00BD52C1" w:rsidP="00B16145">
            <w:pPr>
              <w:keepNext/>
              <w:keepLines/>
              <w:spacing w:before="120" w:after="120"/>
              <w:jc w:val="left"/>
            </w:pPr>
            <w:r w:rsidRPr="002F6A28">
              <w:t>Directorate for Standards, Quality and Metrology</w:t>
            </w:r>
            <w:r w:rsidRPr="002F6A28">
              <w:br/>
              <w:t>Department of Conformity Assessment</w:t>
            </w:r>
            <w:r w:rsidRPr="002F6A28">
              <w:br/>
              <w:t>8 Hoang Quoc Viet Str., Cau Giay Dist., Ha Noi, Viet Nam</w:t>
            </w:r>
            <w:r w:rsidRPr="002F6A28">
              <w:br/>
              <w:t>Tel: (84-24) 37911636</w:t>
            </w:r>
            <w:r w:rsidRPr="002F6A28">
              <w:br/>
              <w:t>Fax: (84-24) 37911595</w:t>
            </w:r>
            <w:r w:rsidRPr="002F6A28">
              <w:br/>
              <w:t xml:space="preserve">Email: </w:t>
            </w:r>
            <w:hyperlink r:id="rId9" w:history="1">
              <w:r w:rsidRPr="002F6A28">
                <w:rPr>
                  <w:color w:val="0000FF"/>
                  <w:u w:val="single"/>
                </w:rPr>
                <w:t>vuhchq@tcvn.gov.vn</w:t>
              </w:r>
            </w:hyperlink>
          </w:p>
          <w:p w14:paraId="5A1108EC" w14:textId="77777777" w:rsidR="003226B4" w:rsidRPr="002F6A28" w:rsidRDefault="002D1C24" w:rsidP="00B16145">
            <w:pPr>
              <w:keepNext/>
              <w:keepLines/>
              <w:spacing w:before="120" w:after="120"/>
            </w:pPr>
            <w:hyperlink r:id="rId10" w:history="1">
              <w:r w:rsidR="00BD52C1" w:rsidRPr="002F6A28">
                <w:rPr>
                  <w:color w:val="0000FF"/>
                  <w:u w:val="single"/>
                </w:rPr>
                <w:t>https://members.wto.org/crnattachments/2021/TBT/VNM/21_4251_00_x.pdf</w:t>
              </w:r>
            </w:hyperlink>
            <w:bookmarkEnd w:id="40"/>
          </w:p>
        </w:tc>
      </w:tr>
    </w:tbl>
    <w:p w14:paraId="6648F9E0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D503A" w14:textId="77777777" w:rsidR="00350055" w:rsidRDefault="00BD52C1">
      <w:r>
        <w:separator/>
      </w:r>
    </w:p>
  </w:endnote>
  <w:endnote w:type="continuationSeparator" w:id="0">
    <w:p w14:paraId="6452269F" w14:textId="77777777" w:rsidR="00350055" w:rsidRDefault="00BD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62EF8" w14:textId="77777777" w:rsidR="009239F7" w:rsidRPr="002F6A28" w:rsidRDefault="00BD52C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0770E" w14:textId="77777777" w:rsidR="009239F7" w:rsidRPr="002F6A28" w:rsidRDefault="00BD52C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94A07" w14:textId="77777777" w:rsidR="00EE3A11" w:rsidRPr="002F6A28" w:rsidRDefault="00BD52C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6E670" w14:textId="77777777" w:rsidR="00350055" w:rsidRDefault="00BD52C1">
      <w:r>
        <w:separator/>
      </w:r>
    </w:p>
  </w:footnote>
  <w:footnote w:type="continuationSeparator" w:id="0">
    <w:p w14:paraId="014087FD" w14:textId="77777777" w:rsidR="00350055" w:rsidRDefault="00BD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EFC4E" w14:textId="77777777" w:rsidR="009239F7" w:rsidRPr="002F6A28" w:rsidRDefault="00BD52C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2B20E3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D8DBBA" w14:textId="77777777" w:rsidR="009239F7" w:rsidRPr="002F6A28" w:rsidRDefault="00BD52C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17256C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E3733" w14:textId="77777777" w:rsidR="009239F7" w:rsidRPr="002F6A28" w:rsidRDefault="00BD52C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G/TBT/N/VNM/193</w:t>
    </w:r>
    <w:bookmarkEnd w:id="41"/>
  </w:p>
  <w:p w14:paraId="08083EA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574237" w14:textId="77777777" w:rsidR="009239F7" w:rsidRPr="002F6A28" w:rsidRDefault="00BD52C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19401C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33915" w14:paraId="66C1D61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4823C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91FDC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633915" w14:paraId="42F1551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53F3AE6" w14:textId="77777777" w:rsidR="00ED54E0" w:rsidRPr="009239F7" w:rsidRDefault="00BD52C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23DA6E1" wp14:editId="7237EFE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966978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C35DC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33915" w14:paraId="67D6FE7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59226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88955D" w14:textId="77777777" w:rsidR="009239F7" w:rsidRPr="002F6A28" w:rsidRDefault="00BD52C1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G/TBT/N/VNM/193</w:t>
          </w:r>
          <w:bookmarkEnd w:id="43"/>
        </w:p>
      </w:tc>
    </w:tr>
    <w:tr w:rsidR="00633915" w14:paraId="108BD67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ED8B8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0E8186" w14:textId="30EC517F" w:rsidR="00ED54E0" w:rsidRPr="009239F7" w:rsidRDefault="00BD52C1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21 June 2021</w:t>
          </w:r>
        </w:p>
      </w:tc>
    </w:tr>
    <w:tr w:rsidR="00633915" w14:paraId="3C0CDAC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AF2C1B" w14:textId="674F2E39" w:rsidR="00ED54E0" w:rsidRPr="009239F7" w:rsidRDefault="00BD52C1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2D1C24">
            <w:rPr>
              <w:color w:val="FF0000"/>
              <w:szCs w:val="16"/>
            </w:rPr>
            <w:t>5</w:t>
          </w:r>
          <w:r>
            <w:rPr>
              <w:color w:val="FF0000"/>
              <w:szCs w:val="16"/>
            </w:rPr>
            <w:t>0</w:t>
          </w:r>
          <w:r w:rsidR="002D1C24">
            <w:rPr>
              <w:color w:val="FF0000"/>
              <w:szCs w:val="16"/>
            </w:rPr>
            <w:t>54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3BED56" w14:textId="77777777" w:rsidR="00ED54E0" w:rsidRPr="009239F7" w:rsidRDefault="00BD52C1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633915" w14:paraId="48C48EC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32CD27" w14:textId="77777777" w:rsidR="00ED54E0" w:rsidRPr="009239F7" w:rsidRDefault="00BD52C1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F53379" w14:textId="77777777" w:rsidR="00ED54E0" w:rsidRPr="002F6A28" w:rsidRDefault="00BD52C1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37A6891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30C310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FD811D6" w:tentative="1">
      <w:start w:val="1"/>
      <w:numFmt w:val="lowerLetter"/>
      <w:lvlText w:val="%2."/>
      <w:lvlJc w:val="left"/>
      <w:pPr>
        <w:ind w:left="1080" w:hanging="360"/>
      </w:pPr>
    </w:lvl>
    <w:lvl w:ilvl="2" w:tplc="94646422" w:tentative="1">
      <w:start w:val="1"/>
      <w:numFmt w:val="lowerRoman"/>
      <w:lvlText w:val="%3."/>
      <w:lvlJc w:val="right"/>
      <w:pPr>
        <w:ind w:left="1800" w:hanging="180"/>
      </w:pPr>
    </w:lvl>
    <w:lvl w:ilvl="3" w:tplc="FE92EC28" w:tentative="1">
      <w:start w:val="1"/>
      <w:numFmt w:val="decimal"/>
      <w:lvlText w:val="%4."/>
      <w:lvlJc w:val="left"/>
      <w:pPr>
        <w:ind w:left="2520" w:hanging="360"/>
      </w:pPr>
    </w:lvl>
    <w:lvl w:ilvl="4" w:tplc="684A7CA2" w:tentative="1">
      <w:start w:val="1"/>
      <w:numFmt w:val="lowerLetter"/>
      <w:lvlText w:val="%5."/>
      <w:lvlJc w:val="left"/>
      <w:pPr>
        <w:ind w:left="3240" w:hanging="360"/>
      </w:pPr>
    </w:lvl>
    <w:lvl w:ilvl="5" w:tplc="D0D8A830" w:tentative="1">
      <w:start w:val="1"/>
      <w:numFmt w:val="lowerRoman"/>
      <w:lvlText w:val="%6."/>
      <w:lvlJc w:val="right"/>
      <w:pPr>
        <w:ind w:left="3960" w:hanging="180"/>
      </w:pPr>
    </w:lvl>
    <w:lvl w:ilvl="6" w:tplc="C92639EC" w:tentative="1">
      <w:start w:val="1"/>
      <w:numFmt w:val="decimal"/>
      <w:lvlText w:val="%7."/>
      <w:lvlJc w:val="left"/>
      <w:pPr>
        <w:ind w:left="4680" w:hanging="360"/>
      </w:pPr>
    </w:lvl>
    <w:lvl w:ilvl="7" w:tplc="760632A0" w:tentative="1">
      <w:start w:val="1"/>
      <w:numFmt w:val="lowerLetter"/>
      <w:lvlText w:val="%8."/>
      <w:lvlJc w:val="left"/>
      <w:pPr>
        <w:ind w:left="5400" w:hanging="360"/>
      </w:pPr>
    </w:lvl>
    <w:lvl w:ilvl="8" w:tplc="98A0BB2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1C24"/>
    <w:rsid w:val="002D21E3"/>
    <w:rsid w:val="002E174F"/>
    <w:rsid w:val="002F6A28"/>
    <w:rsid w:val="00303D9D"/>
    <w:rsid w:val="00304AAE"/>
    <w:rsid w:val="003124EC"/>
    <w:rsid w:val="003226B4"/>
    <w:rsid w:val="00350055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B76D4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33915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D52C1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58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hchq@tcvn.gov.v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st.gov.v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1/TBT/VNM/21_4251_00_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uhchq@tcvn.gov.v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446</Words>
  <Characters>2541</Characters>
  <Application>Microsoft Office Word</Application>
  <DocSecurity>0</DocSecurity>
  <Lines>67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2021-06-21T11:04:00Z</dcterms:created>
  <dcterms:modified xsi:type="dcterms:W3CDTF">2021-06-21T12:19:00Z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