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ECC5B" w14:textId="77777777" w:rsidR="002D78C9" w:rsidRDefault="00437893" w:rsidP="00DD3DD7">
      <w:pPr>
        <w:pStyle w:val="Title"/>
      </w:pPr>
      <w:r w:rsidRPr="002F663C">
        <w:t>NOTIFICATION</w:t>
      </w:r>
    </w:p>
    <w:p w14:paraId="02E29814" w14:textId="77777777" w:rsidR="002F663C" w:rsidRPr="002F663C" w:rsidRDefault="00437893" w:rsidP="00DD3DD7">
      <w:pPr>
        <w:pStyle w:val="Title3"/>
      </w:pPr>
      <w:r w:rsidRPr="002F663C">
        <w:t>Addendum</w:t>
      </w:r>
    </w:p>
    <w:p w14:paraId="49F0EE26" w14:textId="77777777" w:rsidR="002F663C" w:rsidRDefault="0043789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17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Viet Nam</w:t>
      </w:r>
      <w:bookmarkStart w:id="2" w:name="bmkMemberName"/>
      <w:bookmarkEnd w:id="2"/>
      <w:bookmarkEnd w:id="1"/>
      <w:r w:rsidRPr="002F663C">
        <w:rPr>
          <w:rFonts w:eastAsia="Calibri" w:cs="Times New Roman"/>
        </w:rPr>
        <w:t>.</w:t>
      </w:r>
    </w:p>
    <w:p w14:paraId="3AED16D0" w14:textId="77777777" w:rsidR="001E2E4A" w:rsidRPr="002F663C" w:rsidRDefault="001E2E4A" w:rsidP="001E2E4A">
      <w:pPr>
        <w:rPr>
          <w:rFonts w:eastAsia="Calibri" w:cs="Times New Roman"/>
        </w:rPr>
      </w:pPr>
    </w:p>
    <w:p w14:paraId="34910B0C" w14:textId="77777777" w:rsidR="002F663C" w:rsidRPr="002F663C" w:rsidRDefault="00437893" w:rsidP="002F663C">
      <w:pPr>
        <w:jc w:val="center"/>
        <w:rPr>
          <w:rFonts w:eastAsia="Calibri" w:cs="Times New Roman"/>
          <w:b/>
        </w:rPr>
      </w:pPr>
      <w:r w:rsidRPr="002F663C">
        <w:rPr>
          <w:rFonts w:eastAsia="Calibri" w:cs="Times New Roman"/>
          <w:b/>
        </w:rPr>
        <w:t>_______________</w:t>
      </w:r>
    </w:p>
    <w:p w14:paraId="3B618AE6" w14:textId="77777777" w:rsidR="002F663C" w:rsidRDefault="002F663C" w:rsidP="002F663C">
      <w:pPr>
        <w:rPr>
          <w:rFonts w:eastAsia="Calibri" w:cs="Times New Roman"/>
        </w:rPr>
      </w:pPr>
    </w:p>
    <w:p w14:paraId="281A7498" w14:textId="77777777" w:rsidR="00C14444" w:rsidRPr="002F663C" w:rsidRDefault="00C14444" w:rsidP="002F663C">
      <w:pPr>
        <w:rPr>
          <w:rFonts w:eastAsia="Calibri" w:cs="Times New Roman"/>
        </w:rPr>
      </w:pPr>
    </w:p>
    <w:p w14:paraId="19F7B94C" w14:textId="77777777" w:rsidR="002F663C" w:rsidRPr="002F663C" w:rsidRDefault="00437893"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Amending and supplementing Circular 24/2019/TT-BYT dated August 30, 2019 of the Minister of Health on the management and use of food additives</w:t>
      </w:r>
      <w:bookmarkEnd w:id="3"/>
      <w:bookmarkEnd w:id="4"/>
    </w:p>
    <w:p w14:paraId="4F8C566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55125" w14:paraId="03879D1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5DC67D1" w14:textId="77777777" w:rsidR="002F663C" w:rsidRPr="002F663C" w:rsidRDefault="0043789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55125" w14:paraId="5E329E76" w14:textId="77777777" w:rsidTr="00E9471B">
        <w:tc>
          <w:tcPr>
            <w:tcW w:w="851" w:type="dxa"/>
            <w:shd w:val="clear" w:color="auto" w:fill="auto"/>
          </w:tcPr>
          <w:p w14:paraId="04A12404" w14:textId="77777777" w:rsidR="002F663C" w:rsidRPr="00711F9C" w:rsidRDefault="0043789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4EF5F95" w14:textId="77777777" w:rsidR="002F663C" w:rsidRPr="002F663C" w:rsidRDefault="0043789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55125" w14:paraId="15330E5D" w14:textId="77777777" w:rsidTr="00E9471B">
        <w:tc>
          <w:tcPr>
            <w:tcW w:w="851" w:type="dxa"/>
            <w:shd w:val="clear" w:color="auto" w:fill="auto"/>
          </w:tcPr>
          <w:p w14:paraId="56F5EBB5"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3606C9A" w14:textId="77777777" w:rsidR="002F663C" w:rsidRPr="002F663C" w:rsidRDefault="0043789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55125" w14:paraId="5E626A50" w14:textId="77777777" w:rsidTr="00E9471B">
        <w:tc>
          <w:tcPr>
            <w:tcW w:w="851" w:type="dxa"/>
            <w:shd w:val="clear" w:color="auto" w:fill="auto"/>
          </w:tcPr>
          <w:p w14:paraId="62BAC506"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32255CB5" w14:textId="77777777" w:rsidR="002F663C" w:rsidRPr="002F663C" w:rsidRDefault="0043789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155125" w14:paraId="3987B458" w14:textId="77777777" w:rsidTr="00E9471B">
        <w:tc>
          <w:tcPr>
            <w:tcW w:w="851" w:type="dxa"/>
            <w:shd w:val="clear" w:color="auto" w:fill="auto"/>
          </w:tcPr>
          <w:p w14:paraId="009561BF"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DD39853" w14:textId="77777777" w:rsidR="002F663C" w:rsidRPr="002F663C" w:rsidRDefault="0043789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155125" w14:paraId="4CAFDADF" w14:textId="77777777" w:rsidTr="00E9471B">
        <w:tc>
          <w:tcPr>
            <w:tcW w:w="851" w:type="dxa"/>
            <w:shd w:val="clear" w:color="auto" w:fill="auto"/>
          </w:tcPr>
          <w:p w14:paraId="261E73A7"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7947A5C8" w14:textId="77777777" w:rsidR="002F663C" w:rsidRPr="002F663C" w:rsidRDefault="0043789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155125" w14:paraId="222DCDB7" w14:textId="77777777" w:rsidTr="00E9471B">
        <w:tc>
          <w:tcPr>
            <w:tcW w:w="851" w:type="dxa"/>
            <w:shd w:val="clear" w:color="auto" w:fill="auto"/>
          </w:tcPr>
          <w:p w14:paraId="116C8889"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BBEBC5A" w14:textId="77777777" w:rsidR="002F663C" w:rsidRPr="002F663C" w:rsidRDefault="0043789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F4C6E3C" w14:textId="77777777" w:rsidR="002F663C" w:rsidRPr="002F663C" w:rsidRDefault="0043789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55125" w14:paraId="49F69D24" w14:textId="77777777" w:rsidTr="00E9471B">
        <w:tc>
          <w:tcPr>
            <w:tcW w:w="851" w:type="dxa"/>
            <w:shd w:val="clear" w:color="auto" w:fill="auto"/>
          </w:tcPr>
          <w:p w14:paraId="523997C2" w14:textId="77777777" w:rsidR="002F663C" w:rsidRPr="00711F9C" w:rsidRDefault="0043789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067FC2C0" w14:textId="77777777" w:rsidR="002F663C" w:rsidRPr="002F663C" w:rsidRDefault="0043789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E5EE7FC" w14:textId="77777777" w:rsidR="002F663C" w:rsidRPr="002F663C" w:rsidRDefault="0043789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55125" w14:paraId="01B705B4" w14:textId="77777777" w:rsidTr="00E9471B">
        <w:tc>
          <w:tcPr>
            <w:tcW w:w="851" w:type="dxa"/>
            <w:shd w:val="clear" w:color="auto" w:fill="auto"/>
          </w:tcPr>
          <w:p w14:paraId="14F74BD1" w14:textId="77777777" w:rsidR="002F663C" w:rsidRPr="00711F9C" w:rsidRDefault="0043789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E244D51" w14:textId="77777777" w:rsidR="002F663C" w:rsidRPr="002F663C" w:rsidRDefault="0043789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55125" w14:paraId="0EE03598" w14:textId="77777777" w:rsidTr="00E9471B">
        <w:tc>
          <w:tcPr>
            <w:tcW w:w="851" w:type="dxa"/>
            <w:tcBorders>
              <w:bottom w:val="double" w:sz="4" w:space="0" w:color="auto"/>
            </w:tcBorders>
            <w:shd w:val="clear" w:color="auto" w:fill="auto"/>
          </w:tcPr>
          <w:p w14:paraId="656285CF" w14:textId="77777777" w:rsidR="002F663C" w:rsidRPr="00711F9C" w:rsidRDefault="0043789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FB4319E" w14:textId="77777777" w:rsidR="002F663C" w:rsidRPr="002F663C" w:rsidRDefault="0043789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A74CEBA" w14:textId="77777777" w:rsidR="002F663C" w:rsidRPr="002F663C" w:rsidRDefault="002F663C" w:rsidP="002F663C">
      <w:pPr>
        <w:jc w:val="left"/>
        <w:rPr>
          <w:rFonts w:eastAsia="Calibri" w:cs="Times New Roman"/>
          <w:highlight w:val="yellow"/>
        </w:rPr>
      </w:pPr>
    </w:p>
    <w:p w14:paraId="7E2B8C7C" w14:textId="77777777" w:rsidR="003971FF" w:rsidRPr="007F6EA2" w:rsidRDefault="0043789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u w:val="single"/>
        </w:rPr>
        <w:t>Circular 24/2019/TT-BYT dated August 30, 2019 of the Minister of Health on the management and use of food additives</w:t>
      </w:r>
    </w:p>
    <w:p w14:paraId="67B965DC" w14:textId="77777777" w:rsidR="00A970C3" w:rsidRPr="002F663C" w:rsidRDefault="00437893" w:rsidP="00B16ACF">
      <w:pPr>
        <w:spacing w:after="120"/>
        <w:jc w:val="left"/>
        <w:rPr>
          <w:rFonts w:eastAsia="Calibri" w:cs="Times New Roman"/>
          <w:szCs w:val="18"/>
        </w:rPr>
      </w:pPr>
      <w:r w:rsidRPr="002F663C">
        <w:rPr>
          <w:rFonts w:eastAsia="Calibri" w:cs="Times New Roman"/>
          <w:szCs w:val="18"/>
        </w:rPr>
        <w:t>Ministry of Health</w:t>
      </w:r>
      <w:r w:rsidRPr="002F663C">
        <w:rPr>
          <w:rFonts w:eastAsia="Calibri" w:cs="Times New Roman"/>
          <w:szCs w:val="18"/>
        </w:rPr>
        <w:br/>
        <w:t xml:space="preserve">Viet Nam Food Administration </w:t>
      </w:r>
      <w:r w:rsidRPr="002F663C">
        <w:rPr>
          <w:rFonts w:eastAsia="Calibri" w:cs="Times New Roman"/>
          <w:szCs w:val="18"/>
        </w:rPr>
        <w:br/>
        <w:t>135, Nui Truc Street, Ba Đinh District, Ha Noi</w:t>
      </w:r>
      <w:r w:rsidRPr="002F663C">
        <w:rPr>
          <w:rFonts w:eastAsia="Calibri" w:cs="Times New Roman"/>
          <w:szCs w:val="18"/>
        </w:rPr>
        <w:br/>
        <w:t>Tel (84-24) 38463739</w:t>
      </w:r>
      <w:r w:rsidRPr="002F663C">
        <w:rPr>
          <w:rFonts w:eastAsia="Calibri" w:cs="Times New Roman"/>
          <w:szCs w:val="18"/>
        </w:rPr>
        <w:br/>
        <w:t>Fax: (84-24) 38463739</w:t>
      </w:r>
      <w:r w:rsidRPr="002F663C">
        <w:rPr>
          <w:rFonts w:eastAsia="Calibri" w:cs="Times New Roman"/>
          <w:szCs w:val="18"/>
        </w:rPr>
        <w:br/>
        <w:t xml:space="preserve">Email: </w:t>
      </w:r>
      <w:hyperlink r:id="rId8" w:history="1">
        <w:r w:rsidRPr="002F663C">
          <w:rPr>
            <w:rFonts w:eastAsia="Calibri" w:cs="Times New Roman"/>
            <w:color w:val="0000FF"/>
            <w:szCs w:val="18"/>
            <w:u w:val="single"/>
          </w:rPr>
          <w:t>vfa@vfa.gov.vn</w:t>
        </w:r>
      </w:hyperlink>
    </w:p>
    <w:p w14:paraId="4E8589A7" w14:textId="77777777" w:rsidR="00A970C3" w:rsidRPr="002F663C" w:rsidRDefault="00437893" w:rsidP="00B16ACF">
      <w:pPr>
        <w:spacing w:after="120"/>
        <w:rPr>
          <w:rFonts w:eastAsia="Calibri" w:cs="Times New Roman"/>
          <w:szCs w:val="18"/>
        </w:rPr>
      </w:pPr>
      <w:r w:rsidRPr="002F663C">
        <w:rPr>
          <w:rFonts w:eastAsia="Calibri" w:cs="Times New Roman"/>
          <w:szCs w:val="18"/>
        </w:rPr>
        <w:t>Summary:</w:t>
      </w:r>
    </w:p>
    <w:p w14:paraId="73FEB89C" w14:textId="77777777" w:rsidR="00A970C3" w:rsidRPr="002F663C" w:rsidRDefault="00437893" w:rsidP="00B16ACF">
      <w:pPr>
        <w:spacing w:after="120"/>
        <w:rPr>
          <w:rFonts w:eastAsia="Calibri" w:cs="Times New Roman"/>
          <w:szCs w:val="18"/>
        </w:rPr>
      </w:pPr>
      <w:r w:rsidRPr="002F663C">
        <w:rPr>
          <w:rFonts w:eastAsia="Calibri" w:cs="Times New Roman"/>
          <w:szCs w:val="18"/>
        </w:rPr>
        <w:t>In the draft Circular amending, supplementing and repealing a number of legal documents on food safety promulgated by the Minister of Health (the draft Circular), the following number of articles of Circular No. 24/2019/TT-BYT dated August 30, 2019 of the Minister of Health on the management and use of food additives are amended and supplemented, specifically as follows:</w:t>
      </w:r>
    </w:p>
    <w:p w14:paraId="0DFD3CEC" w14:textId="77777777" w:rsidR="00A970C3" w:rsidRPr="002F663C" w:rsidRDefault="00437893" w:rsidP="00B16ACF">
      <w:pPr>
        <w:spacing w:after="120"/>
        <w:rPr>
          <w:rFonts w:eastAsia="Calibri" w:cs="Times New Roman"/>
          <w:szCs w:val="18"/>
        </w:rPr>
      </w:pPr>
      <w:r w:rsidRPr="002F663C">
        <w:rPr>
          <w:rFonts w:eastAsia="Calibri" w:cs="Times New Roman"/>
          <w:szCs w:val="18"/>
        </w:rPr>
        <w:lastRenderedPageBreak/>
        <w:t>a. To amend Clause 8, Article 3 as follows:</w:t>
      </w:r>
    </w:p>
    <w:p w14:paraId="4716F423" w14:textId="77777777" w:rsidR="00A970C3" w:rsidRPr="002F663C" w:rsidRDefault="00437893" w:rsidP="00B16ACF">
      <w:pPr>
        <w:spacing w:after="120"/>
        <w:rPr>
          <w:rFonts w:eastAsia="Calibri" w:cs="Times New Roman"/>
          <w:szCs w:val="18"/>
        </w:rPr>
      </w:pPr>
      <w:r w:rsidRPr="002F663C">
        <w:rPr>
          <w:rFonts w:eastAsia="Calibri" w:cs="Times New Roman"/>
          <w:szCs w:val="18"/>
        </w:rPr>
        <w:t>"8. Mixed food additives with new uses are food additives that contain two (02) or more additives and have different uses than those prescribed for those additives."</w:t>
      </w:r>
    </w:p>
    <w:p w14:paraId="56A0CAB7" w14:textId="77777777" w:rsidR="00A970C3" w:rsidRPr="002F663C" w:rsidRDefault="00437893" w:rsidP="00B16ACF">
      <w:pPr>
        <w:spacing w:after="120"/>
        <w:rPr>
          <w:rFonts w:eastAsia="Calibri" w:cs="Times New Roman"/>
          <w:szCs w:val="18"/>
        </w:rPr>
      </w:pPr>
      <w:r w:rsidRPr="002F663C">
        <w:rPr>
          <w:rFonts w:eastAsia="Calibri" w:cs="Times New Roman"/>
          <w:szCs w:val="18"/>
        </w:rPr>
        <w:t>b. To amend Clause 4, Article 5 as follows:</w:t>
      </w:r>
    </w:p>
    <w:p w14:paraId="718DACD0" w14:textId="77777777" w:rsidR="00A970C3" w:rsidRPr="002F663C" w:rsidRDefault="00437893" w:rsidP="00B16ACF">
      <w:pPr>
        <w:spacing w:after="120"/>
        <w:rPr>
          <w:rFonts w:eastAsia="Calibri" w:cs="Times New Roman"/>
          <w:szCs w:val="18"/>
        </w:rPr>
      </w:pPr>
      <w:r w:rsidRPr="002F663C">
        <w:rPr>
          <w:rFonts w:eastAsia="Calibri" w:cs="Times New Roman"/>
          <w:szCs w:val="18"/>
        </w:rPr>
        <w:t>"4. Flavourings for use in food include those that have been evaluated by JECFA and determined to be safe at expected or acceptable daily intakes (ADI); those on the list of flavouring agents assessed for safety (GRAS) issued by the Flavours and Extracts Manufacturers Association of America (FEMA) and the list of flavourings for use in food of the European Union;"</w:t>
      </w:r>
    </w:p>
    <w:p w14:paraId="632B9BB3" w14:textId="77777777" w:rsidR="00A970C3" w:rsidRPr="002F663C" w:rsidRDefault="00437893" w:rsidP="00B16ACF">
      <w:pPr>
        <w:spacing w:after="120"/>
        <w:rPr>
          <w:rFonts w:eastAsia="Calibri" w:cs="Times New Roman"/>
          <w:szCs w:val="18"/>
        </w:rPr>
      </w:pPr>
      <w:r w:rsidRPr="002F663C">
        <w:rPr>
          <w:rFonts w:eastAsia="Calibri" w:cs="Times New Roman"/>
          <w:szCs w:val="18"/>
        </w:rPr>
        <w:t>c. To supplement Clause 5, Article 5 as follows:</w:t>
      </w:r>
    </w:p>
    <w:p w14:paraId="1B0110D9" w14:textId="77777777" w:rsidR="00A970C3" w:rsidRPr="002F663C" w:rsidRDefault="00437893" w:rsidP="00B16ACF">
      <w:pPr>
        <w:spacing w:after="120"/>
        <w:rPr>
          <w:rFonts w:eastAsia="Calibri" w:cs="Times New Roman"/>
          <w:szCs w:val="18"/>
        </w:rPr>
      </w:pPr>
      <w:r w:rsidRPr="002F663C">
        <w:rPr>
          <w:rFonts w:eastAsia="Calibri" w:cs="Times New Roman"/>
          <w:szCs w:val="18"/>
        </w:rPr>
        <w:t xml:space="preserve">"5. The regulations on food additives in Appendix 1, Appendix 2A, Appendix 3 and Appendix 4 are automatically updated according to the latest standards on food additives of the International Committee of Food Standards (CODEX) posted on the website </w:t>
      </w:r>
      <w:hyperlink r:id="rId9" w:history="1">
        <w:r w:rsidRPr="002F663C">
          <w:rPr>
            <w:rFonts w:eastAsia="Calibri" w:cs="Times New Roman"/>
            <w:color w:val="0000FF"/>
            <w:szCs w:val="18"/>
            <w:u w:val="single"/>
          </w:rPr>
          <w:t>http://www.fao.org/fao-who-codexalimentarius/codex-texts/list-standards/en/</w:t>
        </w:r>
      </w:hyperlink>
      <w:r w:rsidRPr="002F663C">
        <w:rPr>
          <w:rFonts w:eastAsia="Calibri" w:cs="Times New Roman"/>
          <w:szCs w:val="18"/>
        </w:rPr>
        <w:t>."</w:t>
      </w:r>
    </w:p>
    <w:p w14:paraId="12F0211D" w14:textId="77777777" w:rsidR="00A970C3" w:rsidRPr="002F663C" w:rsidRDefault="00437893" w:rsidP="00B16ACF">
      <w:pPr>
        <w:spacing w:after="120"/>
        <w:rPr>
          <w:rFonts w:eastAsia="Calibri" w:cs="Times New Roman"/>
          <w:szCs w:val="18"/>
        </w:rPr>
      </w:pPr>
      <w:r w:rsidRPr="002F663C">
        <w:rPr>
          <w:rFonts w:eastAsia="Calibri" w:cs="Times New Roman"/>
          <w:szCs w:val="18"/>
        </w:rPr>
        <w:t>d. To supplement the maximum use of food additives in food which have not been specified in Appendix 2B issued together with Circular No.24/2019/TT-BYT dated August 30, 2019 of the Minister of Health on the management and use of food additives as prescribed in Appendix 1 of the (draft) Circular;</w:t>
      </w:r>
    </w:p>
    <w:p w14:paraId="21330591" w14:textId="77777777" w:rsidR="00A970C3" w:rsidRPr="002F663C" w:rsidRDefault="00437893" w:rsidP="00B16ACF">
      <w:pPr>
        <w:spacing w:after="120"/>
        <w:rPr>
          <w:rFonts w:eastAsia="Calibri" w:cs="Times New Roman"/>
          <w:szCs w:val="18"/>
        </w:rPr>
      </w:pPr>
      <w:r w:rsidRPr="002F663C">
        <w:rPr>
          <w:rFonts w:eastAsia="Calibri" w:cs="Times New Roman"/>
          <w:szCs w:val="18"/>
        </w:rPr>
        <w:t>The text of the draft Circular is available on Government website in Vietnamese: </w:t>
      </w:r>
      <w:r w:rsidRPr="002F663C">
        <w:rPr>
          <w:rFonts w:eastAsia="Calibri" w:cs="Times New Roman"/>
          <w:szCs w:val="18"/>
        </w:rPr>
        <w:fldChar w:fldCharType="begin"/>
      </w:r>
      <w:r w:rsidRPr="002F663C">
        <w:rPr>
          <w:rFonts w:eastAsia="Calibri" w:cs="Times New Roman"/>
          <w:szCs w:val="18"/>
        </w:rPr>
        <w:instrText xml:space="preserve"> HYPERLINK "https://vfa.gov.vn/du-thao-gop-y/thong-tu-sua-doi-bo-sung-va-bai-bo-mot-so-van-ban-quy-pham-phap-luat-ve-an-toan-thuc-pham-do-bo-truong-bo-y-te-ban-hanh.html" </w:instrText>
      </w:r>
      <w:r w:rsidRPr="002F663C">
        <w:rPr>
          <w:rFonts w:eastAsia="Calibri" w:cs="Times New Roman"/>
          <w:szCs w:val="18"/>
        </w:rPr>
        <w:fldChar w:fldCharType="separate"/>
      </w:r>
    </w:p>
    <w:p w14:paraId="3D694FB6" w14:textId="77777777" w:rsidR="00A970C3" w:rsidRPr="002F663C" w:rsidRDefault="00FE2F1F" w:rsidP="00B16ACF">
      <w:pPr>
        <w:spacing w:after="120"/>
        <w:rPr>
          <w:rFonts w:eastAsia="Calibri" w:cs="Times New Roman"/>
          <w:szCs w:val="18"/>
        </w:rPr>
      </w:pPr>
      <w:hyperlink r:id="rId10" w:history="1">
        <w:r w:rsidR="00437893" w:rsidRPr="002F663C">
          <w:rPr>
            <w:rFonts w:eastAsia="Calibri" w:cs="Times New Roman"/>
            <w:color w:val="0000FF"/>
            <w:szCs w:val="18"/>
            <w:u w:val="single"/>
          </w:rPr>
          <w:t>https://vfa.gov.vn/du-thao-gop-y/thong-tu-sua-doi-bo-sung-va-bai-bo-mot-so-van-ban-quy-pham-phap-luat-ve-an-toan-thuc-pham-do-bo-truong-bo-y-te-ban-hanh.html</w:t>
        </w:r>
      </w:hyperlink>
      <w:r w:rsidR="00437893" w:rsidRPr="002F663C">
        <w:rPr>
          <w:rFonts w:eastAsia="Calibri" w:cs="Times New Roman"/>
          <w:szCs w:val="18"/>
        </w:rPr>
        <w:fldChar w:fldCharType="end"/>
      </w:r>
      <w:bookmarkStart w:id="27" w:name="bmkNotifiedDocumentTitle"/>
      <w:bookmarkEnd w:id="27"/>
    </w:p>
    <w:p w14:paraId="0C23D043" w14:textId="77777777" w:rsidR="006C5A96" w:rsidRDefault="00437893" w:rsidP="006C5A96">
      <w:pPr>
        <w:jc w:val="center"/>
        <w:rPr>
          <w:b/>
        </w:rPr>
      </w:pPr>
      <w:r w:rsidRPr="003971FF">
        <w:rPr>
          <w:b/>
        </w:rPr>
        <w:t>__________</w:t>
      </w:r>
    </w:p>
    <w:p w14:paraId="54F95755" w14:textId="77777777" w:rsidR="004D4D19" w:rsidRDefault="004D4D19" w:rsidP="007F38C2">
      <w:pPr>
        <w:jc w:val="center"/>
        <w:rPr>
          <w:b/>
        </w:rPr>
      </w:pPr>
    </w:p>
    <w:p w14:paraId="7C982C2B"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2F29" w14:textId="77777777" w:rsidR="00235A43" w:rsidRDefault="00437893">
      <w:r>
        <w:separator/>
      </w:r>
    </w:p>
  </w:endnote>
  <w:endnote w:type="continuationSeparator" w:id="0">
    <w:p w14:paraId="31DFC481" w14:textId="77777777" w:rsidR="00235A43" w:rsidRDefault="0043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2BC1" w14:textId="77777777" w:rsidR="00544326" w:rsidRPr="00DD3DD7" w:rsidRDefault="0043789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8F8B2" w14:textId="77777777" w:rsidR="00544326" w:rsidRPr="00DD3DD7" w:rsidRDefault="0043789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7A6E" w14:textId="77777777" w:rsidR="00697EDD" w:rsidRDefault="0069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37B15" w14:textId="77777777" w:rsidR="00BB5622" w:rsidRDefault="00437893" w:rsidP="00ED54E0">
      <w:r>
        <w:separator/>
      </w:r>
    </w:p>
  </w:footnote>
  <w:footnote w:type="continuationSeparator" w:id="0">
    <w:p w14:paraId="5296C543" w14:textId="77777777" w:rsidR="00BB5622" w:rsidRDefault="00437893" w:rsidP="00ED54E0">
      <w:r>
        <w:continuationSeparator/>
      </w:r>
    </w:p>
  </w:footnote>
  <w:footnote w:id="1">
    <w:p w14:paraId="4D1A34E2" w14:textId="77777777" w:rsidR="007F6EA2" w:rsidRDefault="0043789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3A96" w14:textId="77777777" w:rsidR="00DD3DD7" w:rsidRDefault="00437893" w:rsidP="00DD3DD7">
    <w:pPr>
      <w:pStyle w:val="Header"/>
      <w:pBdr>
        <w:bottom w:val="single" w:sz="4" w:space="1" w:color="auto"/>
      </w:pBdr>
      <w:tabs>
        <w:tab w:val="clear" w:pos="4513"/>
        <w:tab w:val="clear" w:pos="9027"/>
      </w:tabs>
      <w:jc w:val="center"/>
    </w:pPr>
    <w:bookmarkStart w:id="28" w:name="bmkSymbols2"/>
    <w:r>
      <w:t>PROVISIONAL215896</w:t>
    </w:r>
    <w:bookmarkEnd w:id="28"/>
  </w:p>
  <w:p w14:paraId="7BA6716B" w14:textId="77777777" w:rsidR="004D4D19" w:rsidRPr="00DD3DD7" w:rsidRDefault="004D4D19" w:rsidP="00DD3DD7">
    <w:pPr>
      <w:pStyle w:val="Header"/>
      <w:pBdr>
        <w:bottom w:val="single" w:sz="4" w:space="1" w:color="auto"/>
      </w:pBdr>
      <w:tabs>
        <w:tab w:val="clear" w:pos="4513"/>
        <w:tab w:val="clear" w:pos="9027"/>
      </w:tabs>
      <w:jc w:val="center"/>
    </w:pPr>
  </w:p>
  <w:p w14:paraId="3B5A0969" w14:textId="77777777" w:rsidR="00DD3DD7" w:rsidRPr="00DD3DD7" w:rsidRDefault="0043789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827DE9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637D" w14:textId="77777777" w:rsidR="00DD3DD7" w:rsidRPr="00DD3DD7" w:rsidRDefault="00437893" w:rsidP="00DD3DD7">
    <w:pPr>
      <w:pStyle w:val="Header"/>
      <w:pBdr>
        <w:bottom w:val="single" w:sz="4" w:space="1" w:color="auto"/>
      </w:pBdr>
      <w:tabs>
        <w:tab w:val="clear" w:pos="4513"/>
        <w:tab w:val="clear" w:pos="9027"/>
      </w:tabs>
      <w:jc w:val="center"/>
    </w:pPr>
    <w:bookmarkStart w:id="29" w:name="spsSymbolHeader"/>
    <w:r w:rsidRPr="006C5A96">
      <w:t>G/TBT/N/VNM/129/Add.1</w:t>
    </w:r>
    <w:bookmarkEnd w:id="29"/>
  </w:p>
  <w:p w14:paraId="0E0C6C55" w14:textId="77777777" w:rsidR="00DD3DD7" w:rsidRPr="00DD3DD7" w:rsidRDefault="00DD3DD7" w:rsidP="00DD3DD7">
    <w:pPr>
      <w:pStyle w:val="Header"/>
      <w:pBdr>
        <w:bottom w:val="single" w:sz="4" w:space="1" w:color="auto"/>
      </w:pBdr>
      <w:tabs>
        <w:tab w:val="clear" w:pos="4513"/>
        <w:tab w:val="clear" w:pos="9027"/>
      </w:tabs>
      <w:jc w:val="center"/>
    </w:pPr>
  </w:p>
  <w:p w14:paraId="0DA4BC05" w14:textId="77777777" w:rsidR="00DD3DD7" w:rsidRPr="00DD3DD7" w:rsidRDefault="0043789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3CDB5B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5125" w14:paraId="53777478" w14:textId="77777777" w:rsidTr="00544326">
      <w:trPr>
        <w:trHeight w:val="240"/>
        <w:jc w:val="center"/>
      </w:trPr>
      <w:tc>
        <w:tcPr>
          <w:tcW w:w="3794" w:type="dxa"/>
          <w:shd w:val="clear" w:color="auto" w:fill="FFFFFF"/>
          <w:tcMar>
            <w:left w:w="108" w:type="dxa"/>
            <w:right w:w="108" w:type="dxa"/>
          </w:tcMar>
          <w:vAlign w:val="center"/>
        </w:tcPr>
        <w:p w14:paraId="51EE92C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828D67" w14:textId="77777777" w:rsidR="00ED54E0" w:rsidRPr="00182B84" w:rsidRDefault="00437893" w:rsidP="00425DC5">
          <w:pPr>
            <w:jc w:val="right"/>
            <w:rPr>
              <w:b/>
              <w:color w:val="FF0000"/>
              <w:szCs w:val="16"/>
            </w:rPr>
          </w:pPr>
          <w:r>
            <w:rPr>
              <w:b/>
              <w:color w:val="FF0000"/>
              <w:szCs w:val="16"/>
            </w:rPr>
            <w:t xml:space="preserve"> </w:t>
          </w:r>
        </w:p>
      </w:tc>
    </w:tr>
    <w:tr w:rsidR="00155125" w14:paraId="6AD2B194" w14:textId="77777777" w:rsidTr="00544326">
      <w:trPr>
        <w:trHeight w:val="213"/>
        <w:jc w:val="center"/>
      </w:trPr>
      <w:tc>
        <w:tcPr>
          <w:tcW w:w="3794" w:type="dxa"/>
          <w:vMerge w:val="restart"/>
          <w:shd w:val="clear" w:color="auto" w:fill="FFFFFF"/>
          <w:tcMar>
            <w:left w:w="0" w:type="dxa"/>
            <w:right w:w="0" w:type="dxa"/>
          </w:tcMar>
        </w:tcPr>
        <w:p w14:paraId="28BC0772" w14:textId="77777777" w:rsidR="00ED54E0" w:rsidRPr="00182B84" w:rsidRDefault="00437893" w:rsidP="00425DC5">
          <w:pPr>
            <w:jc w:val="left"/>
          </w:pPr>
          <w:r w:rsidRPr="00182B84">
            <w:rPr>
              <w:noProof/>
              <w:lang w:val="en-US"/>
            </w:rPr>
            <w:drawing>
              <wp:inline distT="0" distB="0" distL="0" distR="0" wp14:anchorId="6E2D4EA9" wp14:editId="5B2FA00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03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7670D0" w14:textId="77777777" w:rsidR="00ED54E0" w:rsidRPr="00182B84" w:rsidRDefault="00ED54E0" w:rsidP="00425DC5">
          <w:pPr>
            <w:jc w:val="right"/>
            <w:rPr>
              <w:b/>
              <w:szCs w:val="16"/>
            </w:rPr>
          </w:pPr>
        </w:p>
      </w:tc>
    </w:tr>
    <w:tr w:rsidR="00155125" w14:paraId="41F25ADC" w14:textId="77777777" w:rsidTr="00544326">
      <w:trPr>
        <w:trHeight w:val="868"/>
        <w:jc w:val="center"/>
      </w:trPr>
      <w:tc>
        <w:tcPr>
          <w:tcW w:w="3794" w:type="dxa"/>
          <w:vMerge/>
          <w:shd w:val="clear" w:color="auto" w:fill="FFFFFF"/>
          <w:tcMar>
            <w:left w:w="108" w:type="dxa"/>
            <w:right w:w="108" w:type="dxa"/>
          </w:tcMar>
        </w:tcPr>
        <w:p w14:paraId="2FF368B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803ED66" w14:textId="77777777" w:rsidR="00DD3DD7" w:rsidRPr="002F663C" w:rsidRDefault="00437893" w:rsidP="00DD3DD7">
          <w:pPr>
            <w:jc w:val="right"/>
            <w:rPr>
              <w:rFonts w:eastAsia="Calibri" w:cs="Times New Roman"/>
              <w:b/>
              <w:szCs w:val="16"/>
            </w:rPr>
          </w:pPr>
          <w:bookmarkStart w:id="30" w:name="bmkSymbols"/>
          <w:r w:rsidRPr="00C14444">
            <w:rPr>
              <w:rFonts w:eastAsia="Calibri" w:cs="Times New Roman"/>
              <w:b/>
              <w:szCs w:val="16"/>
            </w:rPr>
            <w:t>G/TBT/N/VNM/129/Add.1</w:t>
          </w:r>
          <w:bookmarkEnd w:id="30"/>
        </w:p>
        <w:p w14:paraId="39B72424" w14:textId="77777777" w:rsidR="00C14444" w:rsidRPr="00C14444" w:rsidRDefault="00C14444" w:rsidP="00C14444">
          <w:pPr>
            <w:jc w:val="center"/>
            <w:rPr>
              <w:szCs w:val="16"/>
            </w:rPr>
          </w:pPr>
        </w:p>
      </w:tc>
    </w:tr>
    <w:tr w:rsidR="00155125" w14:paraId="29FAA7AF" w14:textId="77777777" w:rsidTr="00544326">
      <w:trPr>
        <w:trHeight w:val="240"/>
        <w:jc w:val="center"/>
      </w:trPr>
      <w:tc>
        <w:tcPr>
          <w:tcW w:w="3794" w:type="dxa"/>
          <w:vMerge/>
          <w:shd w:val="clear" w:color="auto" w:fill="FFFFFF"/>
          <w:tcMar>
            <w:left w:w="108" w:type="dxa"/>
            <w:right w:w="108" w:type="dxa"/>
          </w:tcMar>
          <w:vAlign w:val="center"/>
        </w:tcPr>
        <w:p w14:paraId="09948557" w14:textId="77777777" w:rsidR="00ED54E0" w:rsidRPr="00182B84" w:rsidRDefault="00ED54E0" w:rsidP="00425DC5"/>
      </w:tc>
      <w:tc>
        <w:tcPr>
          <w:tcW w:w="5448" w:type="dxa"/>
          <w:gridSpan w:val="2"/>
          <w:shd w:val="clear" w:color="auto" w:fill="FFFFFF"/>
          <w:tcMar>
            <w:left w:w="108" w:type="dxa"/>
            <w:right w:w="108" w:type="dxa"/>
          </w:tcMar>
          <w:vAlign w:val="center"/>
        </w:tcPr>
        <w:p w14:paraId="21CBFECC" w14:textId="60ECF626" w:rsidR="00ED54E0" w:rsidRPr="00182B84" w:rsidRDefault="00C30059" w:rsidP="00425DC5">
          <w:pPr>
            <w:jc w:val="right"/>
            <w:rPr>
              <w:szCs w:val="16"/>
            </w:rPr>
          </w:pPr>
          <w:bookmarkStart w:id="31" w:name="bmkDate"/>
          <w:bookmarkEnd w:id="31"/>
          <w:r>
            <w:rPr>
              <w:szCs w:val="16"/>
            </w:rPr>
            <w:t>20 September 2021</w:t>
          </w:r>
        </w:p>
      </w:tc>
    </w:tr>
    <w:tr w:rsidR="00155125" w14:paraId="4E8AA19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FFBAAC" w14:textId="0EB879FA" w:rsidR="00ED54E0" w:rsidRPr="00182B84" w:rsidRDefault="00437893" w:rsidP="00425DC5">
          <w:pPr>
            <w:jc w:val="left"/>
            <w:rPr>
              <w:b/>
            </w:rPr>
          </w:pPr>
          <w:r w:rsidRPr="002F663C">
            <w:rPr>
              <w:rFonts w:eastAsia="Calibri" w:cs="Times New Roman"/>
              <w:color w:val="FF0000"/>
              <w:szCs w:val="16"/>
            </w:rPr>
            <w:t>(</w:t>
          </w:r>
          <w:bookmarkStart w:id="32" w:name="bmkSerial"/>
          <w:r w:rsidR="00C30059">
            <w:rPr>
              <w:rFonts w:eastAsia="Calibri" w:cs="Times New Roman"/>
              <w:color w:val="FF0000"/>
              <w:szCs w:val="16"/>
            </w:rPr>
            <w:t>21</w:t>
          </w:r>
          <w:r w:rsidRPr="002F663C">
            <w:rPr>
              <w:rFonts w:eastAsia="Calibri" w:cs="Times New Roman"/>
              <w:color w:val="FF0000"/>
              <w:szCs w:val="16"/>
            </w:rPr>
            <w:t>-</w:t>
          </w:r>
          <w:bookmarkEnd w:id="32"/>
          <w:r w:rsidR="00697EDD">
            <w:rPr>
              <w:rFonts w:eastAsia="Calibri" w:cs="Times New Roman"/>
              <w:color w:val="FF0000"/>
              <w:szCs w:val="16"/>
            </w:rPr>
            <w:t>6953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0A900A5" w14:textId="77777777" w:rsidR="00ED54E0" w:rsidRPr="00182B84" w:rsidRDefault="0043789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55125" w14:paraId="2F0803D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651988" w14:textId="77777777" w:rsidR="00ED54E0" w:rsidRPr="00182B84" w:rsidRDefault="0043789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C9158CA" w14:textId="77777777" w:rsidR="00ED54E0" w:rsidRPr="00182B84" w:rsidRDefault="00437893"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618738D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A8D020">
      <w:start w:val="1"/>
      <w:numFmt w:val="decimal"/>
      <w:pStyle w:val="SummaryText"/>
      <w:lvlText w:val="%1."/>
      <w:lvlJc w:val="left"/>
      <w:pPr>
        <w:ind w:left="360" w:hanging="360"/>
      </w:pPr>
    </w:lvl>
    <w:lvl w:ilvl="1" w:tplc="169A7B60" w:tentative="1">
      <w:start w:val="1"/>
      <w:numFmt w:val="lowerLetter"/>
      <w:lvlText w:val="%2."/>
      <w:lvlJc w:val="left"/>
      <w:pPr>
        <w:ind w:left="1080" w:hanging="360"/>
      </w:pPr>
    </w:lvl>
    <w:lvl w:ilvl="2" w:tplc="93244F7C" w:tentative="1">
      <w:start w:val="1"/>
      <w:numFmt w:val="lowerRoman"/>
      <w:lvlText w:val="%3."/>
      <w:lvlJc w:val="right"/>
      <w:pPr>
        <w:ind w:left="1800" w:hanging="180"/>
      </w:pPr>
    </w:lvl>
    <w:lvl w:ilvl="3" w:tplc="D0725B14" w:tentative="1">
      <w:start w:val="1"/>
      <w:numFmt w:val="decimal"/>
      <w:lvlText w:val="%4."/>
      <w:lvlJc w:val="left"/>
      <w:pPr>
        <w:ind w:left="2520" w:hanging="360"/>
      </w:pPr>
    </w:lvl>
    <w:lvl w:ilvl="4" w:tplc="863A04C6" w:tentative="1">
      <w:start w:val="1"/>
      <w:numFmt w:val="lowerLetter"/>
      <w:lvlText w:val="%5."/>
      <w:lvlJc w:val="left"/>
      <w:pPr>
        <w:ind w:left="3240" w:hanging="360"/>
      </w:pPr>
    </w:lvl>
    <w:lvl w:ilvl="5" w:tplc="7974E176" w:tentative="1">
      <w:start w:val="1"/>
      <w:numFmt w:val="lowerRoman"/>
      <w:lvlText w:val="%6."/>
      <w:lvlJc w:val="right"/>
      <w:pPr>
        <w:ind w:left="3960" w:hanging="180"/>
      </w:pPr>
    </w:lvl>
    <w:lvl w:ilvl="6" w:tplc="06203706" w:tentative="1">
      <w:start w:val="1"/>
      <w:numFmt w:val="decimal"/>
      <w:lvlText w:val="%7."/>
      <w:lvlJc w:val="left"/>
      <w:pPr>
        <w:ind w:left="4680" w:hanging="360"/>
      </w:pPr>
    </w:lvl>
    <w:lvl w:ilvl="7" w:tplc="55C00D06" w:tentative="1">
      <w:start w:val="1"/>
      <w:numFmt w:val="lowerLetter"/>
      <w:lvlText w:val="%8."/>
      <w:lvlJc w:val="left"/>
      <w:pPr>
        <w:ind w:left="5400" w:hanging="360"/>
      </w:pPr>
    </w:lvl>
    <w:lvl w:ilvl="8" w:tplc="09DEFE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55125"/>
    <w:rsid w:val="001642F0"/>
    <w:rsid w:val="00175DD6"/>
    <w:rsid w:val="00182B84"/>
    <w:rsid w:val="001C2A9D"/>
    <w:rsid w:val="001E291F"/>
    <w:rsid w:val="001E2E4A"/>
    <w:rsid w:val="00223DA8"/>
    <w:rsid w:val="00233408"/>
    <w:rsid w:val="00235A43"/>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7893"/>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7ED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230DE"/>
    <w:rsid w:val="00992AEA"/>
    <w:rsid w:val="009A4D36"/>
    <w:rsid w:val="009A6F54"/>
    <w:rsid w:val="009F7637"/>
    <w:rsid w:val="00A001F6"/>
    <w:rsid w:val="00A1565D"/>
    <w:rsid w:val="00A20371"/>
    <w:rsid w:val="00A372AC"/>
    <w:rsid w:val="00A43C3A"/>
    <w:rsid w:val="00A6057A"/>
    <w:rsid w:val="00A72245"/>
    <w:rsid w:val="00A74017"/>
    <w:rsid w:val="00A970C3"/>
    <w:rsid w:val="00AA332C"/>
    <w:rsid w:val="00AA6B9C"/>
    <w:rsid w:val="00AB3D96"/>
    <w:rsid w:val="00AC27F8"/>
    <w:rsid w:val="00AD3047"/>
    <w:rsid w:val="00AD4C72"/>
    <w:rsid w:val="00AD55DF"/>
    <w:rsid w:val="00AE2AEE"/>
    <w:rsid w:val="00AE568A"/>
    <w:rsid w:val="00B00276"/>
    <w:rsid w:val="00B053E7"/>
    <w:rsid w:val="00B16ACF"/>
    <w:rsid w:val="00B17BD8"/>
    <w:rsid w:val="00B22353"/>
    <w:rsid w:val="00B230EC"/>
    <w:rsid w:val="00B27953"/>
    <w:rsid w:val="00B41614"/>
    <w:rsid w:val="00B52738"/>
    <w:rsid w:val="00B56EDC"/>
    <w:rsid w:val="00B65A73"/>
    <w:rsid w:val="00B74151"/>
    <w:rsid w:val="00BB1341"/>
    <w:rsid w:val="00BB1F84"/>
    <w:rsid w:val="00BB5622"/>
    <w:rsid w:val="00BE5468"/>
    <w:rsid w:val="00BF067B"/>
    <w:rsid w:val="00C11EAC"/>
    <w:rsid w:val="00C14444"/>
    <w:rsid w:val="00C15F6D"/>
    <w:rsid w:val="00C2459D"/>
    <w:rsid w:val="00C30059"/>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vfa@vfa.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fa.gov.vn/du-thao-gop-y/thong-tu-sua-doi-bo-sung-va-bai-bo-mot-so-van-ban-quy-pham-phap-luat-ve-an-toan-thuc-pham-do-bo-truong-bo-y-te-ban-hanh.html" TargetMode="External"/><Relationship Id="rId4" Type="http://schemas.openxmlformats.org/officeDocument/2006/relationships/settings" Target="settings.xml"/><Relationship Id="rId9" Type="http://schemas.openxmlformats.org/officeDocument/2006/relationships/hyperlink" Target="http://www.fao.org/fao-who-codexalimentarius/codex-texts/list-standards/e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454</Words>
  <Characters>2571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2021-09-20T07:23:00Z</dcterms:created>
  <dcterms:modified xsi:type="dcterms:W3CDTF">2021-09-20T07:47:00Z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