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A4D86" w14:textId="77777777" w:rsidR="002D78C9" w:rsidRDefault="006C2E96" w:rsidP="00DD3DD7">
      <w:pPr>
        <w:pStyle w:val="Title"/>
      </w:pPr>
      <w:bookmarkStart w:id="0" w:name="_GoBack"/>
      <w:bookmarkEnd w:id="0"/>
      <w:r w:rsidRPr="002F663C">
        <w:t>NOTIFICATION</w:t>
      </w:r>
    </w:p>
    <w:p w14:paraId="0B3CF8AE" w14:textId="77777777" w:rsidR="002F663C" w:rsidRPr="002F663C" w:rsidRDefault="006C2E96" w:rsidP="00DD3DD7">
      <w:pPr>
        <w:pStyle w:val="Title3"/>
      </w:pPr>
      <w:r w:rsidRPr="002F663C">
        <w:t>Addendum</w:t>
      </w:r>
    </w:p>
    <w:p w14:paraId="3D1CED60" w14:textId="77777777" w:rsidR="002F663C" w:rsidRDefault="006C2E9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1" w:name="bmkCrnReceptionDate"/>
      <w:r w:rsidR="00A001F6">
        <w:rPr>
          <w:rFonts w:eastAsia="Calibri" w:cs="Times New Roman"/>
        </w:rPr>
        <w:t>19 March 2021</w:t>
      </w:r>
      <w:bookmarkEnd w:id="1"/>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2" w:name="OLE_LINK1"/>
      <w:r w:rsidRPr="002F663C">
        <w:rPr>
          <w:rFonts w:eastAsia="Calibri" w:cs="Times New Roman"/>
          <w:u w:val="single"/>
        </w:rPr>
        <w:t>Thailand</w:t>
      </w:r>
      <w:bookmarkStart w:id="3" w:name="bmkMemberName"/>
      <w:bookmarkEnd w:id="2"/>
      <w:bookmarkEnd w:id="3"/>
      <w:r w:rsidRPr="002F663C">
        <w:rPr>
          <w:rFonts w:eastAsia="Calibri" w:cs="Times New Roman"/>
        </w:rPr>
        <w:t>.</w:t>
      </w:r>
    </w:p>
    <w:p w14:paraId="19CB3E44" w14:textId="77777777" w:rsidR="001E2E4A" w:rsidRPr="002F663C" w:rsidRDefault="001E2E4A" w:rsidP="001E2E4A">
      <w:pPr>
        <w:rPr>
          <w:rFonts w:eastAsia="Calibri" w:cs="Times New Roman"/>
        </w:rPr>
      </w:pPr>
    </w:p>
    <w:p w14:paraId="252067A2" w14:textId="77777777" w:rsidR="002F663C" w:rsidRPr="002F663C" w:rsidRDefault="006C2E96" w:rsidP="002F663C">
      <w:pPr>
        <w:jc w:val="center"/>
        <w:rPr>
          <w:rFonts w:eastAsia="Calibri" w:cs="Times New Roman"/>
          <w:b/>
        </w:rPr>
      </w:pPr>
      <w:r w:rsidRPr="002F663C">
        <w:rPr>
          <w:rFonts w:eastAsia="Calibri" w:cs="Times New Roman"/>
          <w:b/>
        </w:rPr>
        <w:t>_______________</w:t>
      </w:r>
    </w:p>
    <w:p w14:paraId="67347CC7" w14:textId="77777777" w:rsidR="002F663C" w:rsidRDefault="002F663C" w:rsidP="002F663C">
      <w:pPr>
        <w:rPr>
          <w:rFonts w:eastAsia="Calibri" w:cs="Times New Roman"/>
        </w:rPr>
      </w:pPr>
    </w:p>
    <w:p w14:paraId="63A3D0B5" w14:textId="77777777" w:rsidR="00C14444" w:rsidRPr="002F663C" w:rsidRDefault="00C14444" w:rsidP="002F663C">
      <w:pPr>
        <w:rPr>
          <w:rFonts w:eastAsia="Calibri" w:cs="Times New Roman"/>
        </w:rPr>
      </w:pPr>
    </w:p>
    <w:p w14:paraId="1E8A979B" w14:textId="77777777" w:rsidR="002F663C" w:rsidRPr="002F663C" w:rsidRDefault="006C2E96" w:rsidP="002F663C">
      <w:pPr>
        <w:rPr>
          <w:rFonts w:eastAsia="Calibri" w:cs="Times New Roman"/>
          <w:b/>
          <w:szCs w:val="18"/>
        </w:rPr>
      </w:pPr>
      <w:r w:rsidRPr="002F663C">
        <w:rPr>
          <w:rFonts w:eastAsia="Calibri" w:cs="Times New Roman"/>
          <w:b/>
          <w:szCs w:val="18"/>
        </w:rPr>
        <w:t xml:space="preserve">Title: </w:t>
      </w:r>
      <w:bookmarkStart w:id="4" w:name="bmkTitle"/>
      <w:bookmarkStart w:id="5" w:name="OLE_LINK2"/>
      <w:r w:rsidR="00B053E7">
        <w:rPr>
          <w:rFonts w:eastAsia="Calibri" w:cs="Times New Roman"/>
          <w:szCs w:val="18"/>
        </w:rPr>
        <w:t>Hemp seed, hemp seed oil, hemp seed protein, and food supplement containing hemp seed, hemp seed oil, or hemp seed protein</w:t>
      </w:r>
      <w:bookmarkEnd w:id="4"/>
      <w:bookmarkEnd w:id="5"/>
    </w:p>
    <w:p w14:paraId="45E6E5B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95AAB" w14:paraId="1B67417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60726C6" w14:textId="77777777" w:rsidR="002F663C" w:rsidRPr="002F663C" w:rsidRDefault="006C2E96" w:rsidP="00C14444">
            <w:pPr>
              <w:spacing w:before="60" w:after="60"/>
              <w:ind w:left="567" w:hanging="567"/>
              <w:rPr>
                <w:rFonts w:eastAsia="Calibri" w:cs="Times New Roman"/>
                <w:b/>
              </w:rPr>
            </w:pPr>
            <w:bookmarkStart w:id="6" w:name="_Hlk24973414"/>
            <w:r w:rsidRPr="002F663C">
              <w:rPr>
                <w:rFonts w:eastAsia="Calibri" w:cs="Times New Roman"/>
                <w:b/>
              </w:rPr>
              <w:t>Reason for Addendum:</w:t>
            </w:r>
          </w:p>
        </w:tc>
      </w:tr>
      <w:tr w:rsidR="00595AAB" w14:paraId="3B4654F9" w14:textId="77777777" w:rsidTr="00E9471B">
        <w:tc>
          <w:tcPr>
            <w:tcW w:w="851" w:type="dxa"/>
            <w:shd w:val="clear" w:color="auto" w:fill="auto"/>
          </w:tcPr>
          <w:p w14:paraId="63481DCB" w14:textId="77777777" w:rsidR="002F663C" w:rsidRPr="00711F9C" w:rsidRDefault="006C2E96" w:rsidP="00C14444">
            <w:pPr>
              <w:spacing w:before="60" w:after="60"/>
              <w:ind w:left="567" w:hanging="567"/>
              <w:jc w:val="center"/>
              <w:rPr>
                <w:rFonts w:eastAsia="Calibri" w:cs="Times New Roman"/>
                <w:szCs w:val="18"/>
              </w:rPr>
            </w:pPr>
            <w:r w:rsidRPr="00711F9C">
              <w:rPr>
                <w:rFonts w:eastAsia="Calibri" w:cs="Times New Roman"/>
                <w:szCs w:val="18"/>
              </w:rPr>
              <w:t>[</w:t>
            </w:r>
            <w:bookmarkStart w:id="7" w:name="bmkRsnModificationOfFinalDateForComments"/>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0ABD63A" w14:textId="77777777" w:rsidR="002F663C" w:rsidRPr="002F663C" w:rsidRDefault="006C2E9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8" w:name="bmkFinalCommentsDate"/>
            <w:bookmarkEnd w:id="8"/>
          </w:p>
        </w:tc>
      </w:tr>
      <w:tr w:rsidR="00595AAB" w14:paraId="7E8C20CB" w14:textId="77777777" w:rsidTr="00E9471B">
        <w:tc>
          <w:tcPr>
            <w:tcW w:w="851" w:type="dxa"/>
            <w:shd w:val="clear" w:color="auto" w:fill="auto"/>
          </w:tcPr>
          <w:p w14:paraId="1436AF7F" w14:textId="77777777" w:rsidR="002F663C" w:rsidRPr="00711F9C" w:rsidRDefault="006C2E96" w:rsidP="00C14444">
            <w:pPr>
              <w:spacing w:before="60" w:after="60"/>
              <w:jc w:val="center"/>
              <w:rPr>
                <w:rFonts w:eastAsia="Calibri" w:cs="Times New Roman"/>
                <w:szCs w:val="18"/>
              </w:rPr>
            </w:pPr>
            <w:r w:rsidRPr="00711F9C">
              <w:rPr>
                <w:rFonts w:eastAsia="Calibri" w:cs="Times New Roman"/>
                <w:szCs w:val="18"/>
              </w:rPr>
              <w:t>[</w:t>
            </w:r>
            <w:bookmarkStart w:id="9" w:name="bmkRsnNotifiedMeasureAdopt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0F76937" w14:textId="77777777" w:rsidR="002F663C" w:rsidRPr="002F663C" w:rsidRDefault="006C2E9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10" w:name="bmkProposedAdoptionDate"/>
            <w:bookmarkEnd w:id="10"/>
          </w:p>
        </w:tc>
      </w:tr>
      <w:tr w:rsidR="00595AAB" w14:paraId="06074FDF" w14:textId="77777777" w:rsidTr="00E9471B">
        <w:tc>
          <w:tcPr>
            <w:tcW w:w="851" w:type="dxa"/>
            <w:shd w:val="clear" w:color="auto" w:fill="auto"/>
          </w:tcPr>
          <w:p w14:paraId="60D30654" w14:textId="77777777" w:rsidR="002F663C" w:rsidRPr="00711F9C" w:rsidRDefault="006C2E96" w:rsidP="00C14444">
            <w:pPr>
              <w:spacing w:before="60" w:after="60"/>
              <w:jc w:val="center"/>
              <w:rPr>
                <w:rFonts w:eastAsia="Calibri" w:cs="Times New Roman"/>
                <w:szCs w:val="18"/>
              </w:rPr>
            </w:pPr>
            <w:r w:rsidRPr="00711F9C">
              <w:rPr>
                <w:rFonts w:eastAsia="Calibri" w:cs="Times New Roman"/>
                <w:szCs w:val="18"/>
              </w:rPr>
              <w:t>[</w:t>
            </w:r>
            <w:bookmarkStart w:id="11" w:name="bmkRsnNotifiedMeasurePublished"/>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AA6A4A7" w14:textId="77777777" w:rsidR="002F663C" w:rsidRPr="002F663C" w:rsidRDefault="006C2E9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2" w:name="bmkProposedNotificationDate"/>
            <w:bookmarkEnd w:id="12"/>
          </w:p>
        </w:tc>
      </w:tr>
      <w:tr w:rsidR="00595AAB" w14:paraId="19B8DEFD" w14:textId="77777777" w:rsidTr="00E9471B">
        <w:tc>
          <w:tcPr>
            <w:tcW w:w="851" w:type="dxa"/>
            <w:shd w:val="clear" w:color="auto" w:fill="auto"/>
          </w:tcPr>
          <w:p w14:paraId="618FD023" w14:textId="77777777" w:rsidR="002F663C" w:rsidRPr="00711F9C" w:rsidRDefault="006C2E96" w:rsidP="00C14444">
            <w:pPr>
              <w:spacing w:before="60" w:after="60"/>
              <w:jc w:val="center"/>
              <w:rPr>
                <w:rFonts w:eastAsia="Calibri" w:cs="Times New Roman"/>
                <w:szCs w:val="18"/>
              </w:rPr>
            </w:pPr>
            <w:r w:rsidRPr="00711F9C">
              <w:rPr>
                <w:rFonts w:eastAsia="Calibri" w:cs="Times New Roman"/>
                <w:szCs w:val="18"/>
              </w:rPr>
              <w:t>[</w:t>
            </w:r>
            <w:bookmarkStart w:id="13" w:name="bmkRsnNotifiedMeasureEntersIntoForc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530BC68" w14:textId="77777777" w:rsidR="002F663C" w:rsidRPr="002F663C" w:rsidRDefault="006C2E9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4" w:name="bmkProposedEntryIntoForceDate"/>
            <w:r w:rsidR="00467A46">
              <w:rPr>
                <w:rFonts w:eastAsia="Calibri" w:cs="Times New Roman"/>
              </w:rPr>
              <w:t>5 March 2021</w:t>
            </w:r>
            <w:bookmarkEnd w:id="14"/>
          </w:p>
        </w:tc>
      </w:tr>
      <w:tr w:rsidR="00595AAB" w14:paraId="578F8AAC" w14:textId="77777777" w:rsidTr="00E9471B">
        <w:tc>
          <w:tcPr>
            <w:tcW w:w="851" w:type="dxa"/>
            <w:shd w:val="clear" w:color="auto" w:fill="auto"/>
          </w:tcPr>
          <w:p w14:paraId="644F5764" w14:textId="77777777" w:rsidR="002F663C" w:rsidRPr="00711F9C" w:rsidRDefault="006C2E96" w:rsidP="00C14444">
            <w:pPr>
              <w:spacing w:before="60" w:after="60"/>
              <w:jc w:val="center"/>
              <w:rPr>
                <w:rFonts w:eastAsia="Calibri" w:cs="Times New Roman"/>
                <w:szCs w:val="18"/>
              </w:rPr>
            </w:pPr>
            <w:r w:rsidRPr="00711F9C">
              <w:rPr>
                <w:rFonts w:eastAsia="Calibri" w:cs="Times New Roman"/>
                <w:szCs w:val="18"/>
              </w:rPr>
              <w:t>[</w:t>
            </w:r>
            <w:bookmarkStart w:id="15" w:name="bmkRsnTextOfFinalMeasureAvailable"/>
            <w:r w:rsidRPr="00711F9C">
              <w:rPr>
                <w:rFonts w:eastAsia="Calibri" w:cs="Times New Roman"/>
                <w:szCs w:val="18"/>
              </w:rPr>
              <w:t>X</w:t>
            </w:r>
            <w:bookmarkEnd w:id="15"/>
            <w:r w:rsidRPr="00711F9C">
              <w:rPr>
                <w:rFonts w:eastAsia="Calibri" w:cs="Times New Roman"/>
                <w:szCs w:val="18"/>
              </w:rPr>
              <w:t>]</w:t>
            </w:r>
          </w:p>
        </w:tc>
        <w:tc>
          <w:tcPr>
            <w:tcW w:w="8198" w:type="dxa"/>
            <w:shd w:val="clear" w:color="auto" w:fill="auto"/>
          </w:tcPr>
          <w:p w14:paraId="52D87C1B" w14:textId="77777777" w:rsidR="002F663C" w:rsidRPr="002F663C" w:rsidRDefault="006C2E9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6" w:name="_Ref40866877"/>
            <w:r>
              <w:rPr>
                <w:rStyle w:val="FootnoteReference"/>
                <w:rFonts w:eastAsia="Calibri" w:cs="Times New Roman"/>
              </w:rPr>
              <w:footnoteReference w:id="1"/>
            </w:r>
            <w:bookmarkEnd w:id="16"/>
            <w:r w:rsidRPr="002F663C">
              <w:rPr>
                <w:rFonts w:eastAsia="Calibri" w:cs="Times New Roman"/>
              </w:rPr>
              <w:t xml:space="preserve">: </w:t>
            </w:r>
            <w:bookmarkStart w:id="17" w:name="bmkFinalMeasure"/>
          </w:p>
          <w:p w14:paraId="561DFD69" w14:textId="77777777" w:rsidR="00467A46" w:rsidRDefault="009F4FE0" w:rsidP="00EB7B40">
            <w:pPr>
              <w:spacing w:before="60" w:after="60"/>
              <w:rPr>
                <w:rFonts w:eastAsia="Calibri" w:cs="Times New Roman"/>
              </w:rPr>
            </w:pPr>
            <w:hyperlink r:id="rId8" w:history="1">
              <w:r w:rsidR="006C2E96">
                <w:rPr>
                  <w:rFonts w:eastAsia="Calibri" w:cs="Times New Roman"/>
                  <w:color w:val="0000FF"/>
                  <w:u w:val="single"/>
                </w:rPr>
                <w:t>http://www.ratchakitcha.soc.go.th/DATA/PDF/2564/E/049/T_0001.PDF</w:t>
              </w:r>
            </w:hyperlink>
            <w:r w:rsidR="006C2E96">
              <w:rPr>
                <w:rFonts w:eastAsia="Calibri" w:cs="Times New Roman"/>
              </w:rPr>
              <w:t> </w:t>
            </w:r>
            <w:bookmarkEnd w:id="17"/>
          </w:p>
        </w:tc>
      </w:tr>
      <w:tr w:rsidR="00595AAB" w14:paraId="60159BFE" w14:textId="77777777" w:rsidTr="00E9471B">
        <w:tc>
          <w:tcPr>
            <w:tcW w:w="851" w:type="dxa"/>
            <w:shd w:val="clear" w:color="auto" w:fill="auto"/>
          </w:tcPr>
          <w:p w14:paraId="38C7C70B" w14:textId="77777777" w:rsidR="002F663C" w:rsidRPr="00711F9C" w:rsidRDefault="006C2E96" w:rsidP="00C14444">
            <w:pPr>
              <w:spacing w:before="60" w:after="60"/>
              <w:jc w:val="center"/>
              <w:rPr>
                <w:rFonts w:eastAsia="Calibri" w:cs="Times New Roman"/>
                <w:szCs w:val="18"/>
              </w:rPr>
            </w:pPr>
            <w:r w:rsidRPr="00711F9C">
              <w:rPr>
                <w:rFonts w:eastAsia="Calibri" w:cs="Times New Roman"/>
                <w:szCs w:val="18"/>
              </w:rPr>
              <w:t>[</w:t>
            </w:r>
            <w:bookmarkStart w:id="18" w:name="bmkRsnWithdrawalOfProposedRegulation"/>
            <w:r w:rsidRPr="00711F9C">
              <w:rPr>
                <w:rFonts w:eastAsia="Calibri" w:cs="Times New Roman"/>
                <w:szCs w:val="18"/>
              </w:rPr>
              <w:t>  </w:t>
            </w:r>
            <w:bookmarkEnd w:id="18"/>
            <w:r w:rsidRPr="00711F9C">
              <w:rPr>
                <w:rFonts w:eastAsia="Calibri" w:cs="Times New Roman"/>
                <w:szCs w:val="18"/>
              </w:rPr>
              <w:t>]</w:t>
            </w:r>
          </w:p>
        </w:tc>
        <w:tc>
          <w:tcPr>
            <w:tcW w:w="8198" w:type="dxa"/>
            <w:shd w:val="clear" w:color="auto" w:fill="auto"/>
          </w:tcPr>
          <w:p w14:paraId="632BD3AD" w14:textId="77777777" w:rsidR="002F663C" w:rsidRPr="002F663C" w:rsidRDefault="006C2E9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9" w:name="bmkWithdrawalDate"/>
            <w:bookmarkEnd w:id="19"/>
          </w:p>
          <w:p w14:paraId="23647628" w14:textId="77777777" w:rsidR="002F663C" w:rsidRPr="002F663C" w:rsidRDefault="006C2E9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20" w:name="bmkRelevantSymbol"/>
            <w:bookmarkEnd w:id="20"/>
          </w:p>
        </w:tc>
      </w:tr>
      <w:tr w:rsidR="00595AAB" w14:paraId="14A6495F" w14:textId="77777777" w:rsidTr="00E9471B">
        <w:tc>
          <w:tcPr>
            <w:tcW w:w="851" w:type="dxa"/>
            <w:shd w:val="clear" w:color="auto" w:fill="auto"/>
          </w:tcPr>
          <w:p w14:paraId="380E59B5" w14:textId="77777777" w:rsidR="002F663C" w:rsidRPr="00711F9C" w:rsidRDefault="006C2E96" w:rsidP="00C14444">
            <w:pPr>
              <w:spacing w:before="60" w:after="60"/>
              <w:jc w:val="center"/>
              <w:rPr>
                <w:rFonts w:eastAsia="Calibri" w:cs="Times New Roman"/>
                <w:szCs w:val="18"/>
              </w:rPr>
            </w:pPr>
            <w:r w:rsidRPr="00711F9C">
              <w:rPr>
                <w:rFonts w:eastAsia="Calibri" w:cs="Times New Roman"/>
                <w:szCs w:val="18"/>
              </w:rPr>
              <w:t>[</w:t>
            </w:r>
            <w:bookmarkStart w:id="21" w:name="bmkRsnModificationOfContent"/>
            <w:r w:rsidRPr="00711F9C">
              <w:rPr>
                <w:rFonts w:eastAsia="Calibri" w:cs="Times New Roman"/>
                <w:szCs w:val="18"/>
              </w:rPr>
              <w:t>  </w:t>
            </w:r>
            <w:bookmarkEnd w:id="21"/>
            <w:r w:rsidRPr="00711F9C">
              <w:rPr>
                <w:rFonts w:eastAsia="Calibri" w:cs="Times New Roman"/>
                <w:szCs w:val="18"/>
              </w:rPr>
              <w:t>]</w:t>
            </w:r>
          </w:p>
        </w:tc>
        <w:tc>
          <w:tcPr>
            <w:tcW w:w="8198" w:type="dxa"/>
            <w:shd w:val="clear" w:color="auto" w:fill="auto"/>
          </w:tcPr>
          <w:p w14:paraId="199446F4" w14:textId="77777777" w:rsidR="002F663C" w:rsidRPr="002F663C" w:rsidRDefault="006C2E9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2" w:name="bmkModificationOfContent"/>
            <w:bookmarkEnd w:id="22"/>
          </w:p>
          <w:p w14:paraId="6872BC14" w14:textId="77777777" w:rsidR="002F663C" w:rsidRPr="002F663C" w:rsidRDefault="006C2E9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3" w:name="bmkNewCommentPeriod"/>
            <w:bookmarkEnd w:id="23"/>
          </w:p>
        </w:tc>
      </w:tr>
      <w:tr w:rsidR="00595AAB" w14:paraId="1FF1AF45" w14:textId="77777777" w:rsidTr="00E9471B">
        <w:tc>
          <w:tcPr>
            <w:tcW w:w="851" w:type="dxa"/>
            <w:shd w:val="clear" w:color="auto" w:fill="auto"/>
          </w:tcPr>
          <w:p w14:paraId="4A598FE3" w14:textId="77777777" w:rsidR="002F663C" w:rsidRPr="00711F9C" w:rsidRDefault="006C2E96" w:rsidP="00C14444">
            <w:pPr>
              <w:spacing w:before="60" w:after="60"/>
              <w:ind w:left="567" w:hanging="567"/>
              <w:jc w:val="center"/>
              <w:rPr>
                <w:rFonts w:eastAsia="Calibri" w:cs="Times New Roman"/>
                <w:szCs w:val="18"/>
              </w:rPr>
            </w:pPr>
            <w:r w:rsidRPr="00711F9C">
              <w:rPr>
                <w:rFonts w:eastAsia="Calibri" w:cs="Times New Roman"/>
                <w:szCs w:val="18"/>
              </w:rPr>
              <w:t>[</w:t>
            </w:r>
            <w:bookmarkStart w:id="24" w:name="bmkRsnInterpretativeGuidanceIssued"/>
            <w:r w:rsidRPr="00711F9C">
              <w:rPr>
                <w:rFonts w:eastAsia="Calibri" w:cs="Times New Roman"/>
                <w:szCs w:val="18"/>
              </w:rPr>
              <w:t>  </w:t>
            </w:r>
            <w:bookmarkEnd w:id="24"/>
            <w:r w:rsidRPr="00711F9C">
              <w:rPr>
                <w:rFonts w:eastAsia="Calibri" w:cs="Times New Roman"/>
                <w:szCs w:val="18"/>
              </w:rPr>
              <w:t>]</w:t>
            </w:r>
          </w:p>
        </w:tc>
        <w:tc>
          <w:tcPr>
            <w:tcW w:w="8198" w:type="dxa"/>
            <w:shd w:val="clear" w:color="auto" w:fill="auto"/>
          </w:tcPr>
          <w:p w14:paraId="68F1D127" w14:textId="77777777" w:rsidR="002F663C" w:rsidRPr="002F663C" w:rsidRDefault="006C2E9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5" w:name="bmkInterpretativeGuidance"/>
            <w:bookmarkEnd w:id="25"/>
          </w:p>
        </w:tc>
      </w:tr>
      <w:tr w:rsidR="00595AAB" w14:paraId="2C74E2A4" w14:textId="77777777" w:rsidTr="00E9471B">
        <w:tc>
          <w:tcPr>
            <w:tcW w:w="851" w:type="dxa"/>
            <w:tcBorders>
              <w:bottom w:val="double" w:sz="4" w:space="0" w:color="auto"/>
            </w:tcBorders>
            <w:shd w:val="clear" w:color="auto" w:fill="auto"/>
          </w:tcPr>
          <w:p w14:paraId="15DDA556" w14:textId="77777777" w:rsidR="002F663C" w:rsidRPr="00711F9C" w:rsidRDefault="006C2E96" w:rsidP="00C14444">
            <w:pPr>
              <w:spacing w:before="60" w:after="60"/>
              <w:ind w:left="567" w:hanging="567"/>
              <w:jc w:val="center"/>
              <w:rPr>
                <w:rFonts w:eastAsia="Calibri" w:cs="Times New Roman"/>
                <w:szCs w:val="18"/>
              </w:rPr>
            </w:pPr>
            <w:r w:rsidRPr="00711F9C">
              <w:rPr>
                <w:rFonts w:eastAsia="Calibri" w:cs="Times New Roman"/>
                <w:szCs w:val="18"/>
              </w:rPr>
              <w:t>[</w:t>
            </w:r>
            <w:bookmarkStart w:id="26" w:name="bmkRsnOther"/>
            <w:r w:rsidRPr="00711F9C">
              <w:rPr>
                <w:rFonts w:eastAsia="Calibri" w:cs="Times New Roman"/>
                <w:szCs w:val="18"/>
              </w:rPr>
              <w:t>  </w:t>
            </w:r>
            <w:bookmarkEnd w:id="26"/>
            <w:r w:rsidRPr="00711F9C">
              <w:rPr>
                <w:rFonts w:eastAsia="Calibri" w:cs="Times New Roman"/>
                <w:szCs w:val="18"/>
              </w:rPr>
              <w:t>]</w:t>
            </w:r>
          </w:p>
        </w:tc>
        <w:tc>
          <w:tcPr>
            <w:tcW w:w="8198" w:type="dxa"/>
            <w:tcBorders>
              <w:bottom w:val="double" w:sz="4" w:space="0" w:color="auto"/>
            </w:tcBorders>
            <w:shd w:val="clear" w:color="auto" w:fill="auto"/>
          </w:tcPr>
          <w:p w14:paraId="731CA1B7" w14:textId="77777777" w:rsidR="002F663C" w:rsidRPr="002F663C" w:rsidRDefault="006C2E9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7" w:name="bmkReasonOtherText"/>
            <w:bookmarkEnd w:id="27"/>
          </w:p>
        </w:tc>
      </w:tr>
      <w:bookmarkEnd w:id="6"/>
    </w:tbl>
    <w:p w14:paraId="1B277C7B" w14:textId="77777777" w:rsidR="002F663C" w:rsidRPr="002F663C" w:rsidRDefault="002F663C" w:rsidP="002F663C">
      <w:pPr>
        <w:jc w:val="left"/>
        <w:rPr>
          <w:rFonts w:eastAsia="Calibri" w:cs="Times New Roman"/>
          <w:highlight w:val="yellow"/>
        </w:rPr>
      </w:pPr>
    </w:p>
    <w:p w14:paraId="54DF386C" w14:textId="77777777" w:rsidR="003971FF" w:rsidRPr="007F6EA2" w:rsidRDefault="006C2E9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Draft Ministry of Public Health notification entitled "Hemp seed, hemp seed oil, hemp seed protein, and food supplement containing hemp seed, hemp seed oil, or hemp seed protein", previously notified in G/TBT/N/THA/579 dated 27 August 2020, was adopted and published in the Royal Gazette dated 4 March 2021 as Notification of the Ministry of Public Health No. 425.</w:t>
      </w:r>
    </w:p>
    <w:p w14:paraId="12847ADA" w14:textId="77777777" w:rsidR="00210EB4" w:rsidRPr="002F663C" w:rsidRDefault="006C2E96" w:rsidP="00B16ACF">
      <w:pPr>
        <w:spacing w:after="120"/>
        <w:rPr>
          <w:rFonts w:eastAsia="Calibri" w:cs="Times New Roman"/>
          <w:szCs w:val="18"/>
        </w:rPr>
      </w:pPr>
      <w:r w:rsidRPr="002F663C">
        <w:rPr>
          <w:rFonts w:eastAsia="Calibri" w:cs="Times New Roman"/>
          <w:szCs w:val="18"/>
        </w:rPr>
        <w:t>Date of entry into force: This notification shall come into force after the day following date of its publication in the Royal Gazette (5 March 2021).</w:t>
      </w:r>
    </w:p>
    <w:p w14:paraId="7F69BB15" w14:textId="77777777" w:rsidR="00210EB4" w:rsidRPr="002F663C" w:rsidRDefault="006C2E96" w:rsidP="00B16ACF">
      <w:pPr>
        <w:spacing w:after="120"/>
        <w:rPr>
          <w:rFonts w:eastAsia="Calibri" w:cs="Times New Roman"/>
          <w:szCs w:val="18"/>
        </w:rPr>
      </w:pPr>
      <w:r w:rsidRPr="002F663C">
        <w:rPr>
          <w:rFonts w:eastAsia="Calibri" w:cs="Times New Roman"/>
          <w:szCs w:val="18"/>
        </w:rPr>
        <w:t>Text available at: </w:t>
      </w:r>
      <w:hyperlink r:id="rId9" w:history="1">
        <w:r w:rsidRPr="002F663C">
          <w:rPr>
            <w:rFonts w:eastAsia="Calibri" w:cs="Times New Roman"/>
            <w:color w:val="0000FF"/>
            <w:szCs w:val="18"/>
            <w:u w:val="single"/>
          </w:rPr>
          <w:t>http://www.ratchakitcha.soc.go.th/DATA/PDF/2564/E/049/T_0001.PDF</w:t>
        </w:r>
      </w:hyperlink>
      <w:r w:rsidRPr="002F663C">
        <w:rPr>
          <w:rFonts w:eastAsia="Calibri" w:cs="Times New Roman"/>
          <w:szCs w:val="18"/>
        </w:rPr>
        <w:t> </w:t>
      </w:r>
    </w:p>
    <w:p w14:paraId="163B162F" w14:textId="77777777" w:rsidR="00210EB4" w:rsidRPr="002F663C" w:rsidRDefault="006C2E96" w:rsidP="00B16ACF">
      <w:pPr>
        <w:spacing w:after="120"/>
        <w:rPr>
          <w:rFonts w:eastAsia="Calibri" w:cs="Times New Roman"/>
          <w:szCs w:val="18"/>
        </w:rPr>
      </w:pPr>
      <w:r w:rsidRPr="002F663C">
        <w:rPr>
          <w:rFonts w:eastAsia="Calibri" w:cs="Times New Roman"/>
          <w:szCs w:val="18"/>
        </w:rPr>
        <w:t xml:space="preserve">E-mail: </w:t>
      </w:r>
      <w:hyperlink r:id="rId10" w:history="1">
        <w:r w:rsidRPr="002F663C">
          <w:rPr>
            <w:rFonts w:eastAsia="Calibri" w:cs="Times New Roman"/>
            <w:color w:val="0000FF"/>
            <w:szCs w:val="18"/>
            <w:u w:val="single"/>
          </w:rPr>
          <w:t>spsthailand@gmail.com</w:t>
        </w:r>
      </w:hyperlink>
    </w:p>
    <w:p w14:paraId="73CEBECC" w14:textId="77777777" w:rsidR="00210EB4" w:rsidRPr="002F663C" w:rsidRDefault="006C2E96" w:rsidP="00B16ACF">
      <w:pPr>
        <w:spacing w:after="120"/>
        <w:rPr>
          <w:rFonts w:eastAsia="Calibri" w:cs="Times New Roman"/>
          <w:szCs w:val="18"/>
        </w:rPr>
      </w:pPr>
      <w:r w:rsidRPr="002F663C">
        <w:rPr>
          <w:rFonts w:eastAsia="Calibri" w:cs="Times New Roman"/>
          <w:szCs w:val="18"/>
        </w:rPr>
        <w:t xml:space="preserve">Websites: </w:t>
      </w:r>
      <w:hyperlink r:id="rId11" w:history="1">
        <w:r w:rsidRPr="002F663C">
          <w:rPr>
            <w:rFonts w:eastAsia="Calibri" w:cs="Times New Roman"/>
            <w:color w:val="0000FF"/>
            <w:szCs w:val="18"/>
            <w:u w:val="single"/>
          </w:rPr>
          <w:t>http://www.acfs.go.th</w:t>
        </w:r>
      </w:hyperlink>
      <w:r w:rsidRPr="00FF558A">
        <w:rPr>
          <w:rFonts w:eastAsia="Calibri" w:cs="Times New Roman"/>
          <w:szCs w:val="18"/>
        </w:rPr>
        <w:t xml:space="preserve">; </w:t>
      </w:r>
      <w:hyperlink r:id="rId12" w:history="1">
        <w:r w:rsidRPr="002630F2">
          <w:rPr>
            <w:rStyle w:val="Hyperlink"/>
            <w:rFonts w:eastAsia="Calibri" w:cs="Times New Roman"/>
            <w:szCs w:val="18"/>
          </w:rPr>
          <w:t>http://www.spsthailand.net/</w:t>
        </w:r>
      </w:hyperlink>
    </w:p>
    <w:p w14:paraId="5D7A7B03" w14:textId="77777777" w:rsidR="006C5A96" w:rsidRDefault="006C2E96" w:rsidP="006C5A96">
      <w:pPr>
        <w:jc w:val="center"/>
        <w:rPr>
          <w:b/>
        </w:rPr>
      </w:pPr>
      <w:r w:rsidRPr="003971FF">
        <w:rPr>
          <w:b/>
        </w:rPr>
        <w:t>__________</w:t>
      </w:r>
    </w:p>
    <w:p w14:paraId="3ECE194D" w14:textId="77777777" w:rsidR="004D4D19" w:rsidRDefault="004D4D19" w:rsidP="007F38C2">
      <w:pPr>
        <w:jc w:val="center"/>
        <w:rPr>
          <w:b/>
        </w:rPr>
      </w:pPr>
    </w:p>
    <w:p w14:paraId="03AD7871"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72F7F" w14:textId="77777777" w:rsidR="009F4FE0" w:rsidRDefault="009F4FE0">
      <w:r>
        <w:separator/>
      </w:r>
    </w:p>
  </w:endnote>
  <w:endnote w:type="continuationSeparator" w:id="0">
    <w:p w14:paraId="150C774D" w14:textId="77777777" w:rsidR="009F4FE0" w:rsidRDefault="009F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B95D" w14:textId="77777777" w:rsidR="00544326" w:rsidRPr="00DD3DD7" w:rsidRDefault="006C2E96" w:rsidP="00DD3DD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C6BDD" w14:textId="77777777" w:rsidR="00544326" w:rsidRPr="00DD3DD7" w:rsidRDefault="006C2E96" w:rsidP="00DD3DD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D5C0" w14:textId="77777777" w:rsidR="006C2E96" w:rsidRDefault="006C2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7A0E4" w14:textId="77777777" w:rsidR="009F4FE0" w:rsidRDefault="009F4FE0" w:rsidP="00ED54E0">
      <w:r>
        <w:separator/>
      </w:r>
    </w:p>
  </w:footnote>
  <w:footnote w:type="continuationSeparator" w:id="0">
    <w:p w14:paraId="57CE2FDD" w14:textId="77777777" w:rsidR="009F4FE0" w:rsidRDefault="009F4FE0" w:rsidP="00ED54E0">
      <w:r>
        <w:continuationSeparator/>
      </w:r>
    </w:p>
  </w:footnote>
  <w:footnote w:id="1">
    <w:p w14:paraId="18ABD7C9" w14:textId="77777777" w:rsidR="007F6EA2" w:rsidRDefault="006C2E9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2D402" w14:textId="77777777" w:rsidR="00DD3DD7" w:rsidRDefault="006C2E96" w:rsidP="00DD3DD7">
    <w:pPr>
      <w:pStyle w:val="Header"/>
      <w:pBdr>
        <w:bottom w:val="single" w:sz="4" w:space="1" w:color="auto"/>
      </w:pBdr>
      <w:tabs>
        <w:tab w:val="clear" w:pos="4513"/>
        <w:tab w:val="clear" w:pos="9027"/>
      </w:tabs>
      <w:jc w:val="center"/>
    </w:pPr>
    <w:bookmarkStart w:id="28" w:name="bmkSymbols2"/>
    <w:r>
      <w:t>PROVISIONAL212084</w:t>
    </w:r>
    <w:bookmarkEnd w:id="28"/>
  </w:p>
  <w:p w14:paraId="2FFC4ADC" w14:textId="77777777" w:rsidR="004D4D19" w:rsidRPr="00DD3DD7" w:rsidRDefault="004D4D19" w:rsidP="00DD3DD7">
    <w:pPr>
      <w:pStyle w:val="Header"/>
      <w:pBdr>
        <w:bottom w:val="single" w:sz="4" w:space="1" w:color="auto"/>
      </w:pBdr>
      <w:tabs>
        <w:tab w:val="clear" w:pos="4513"/>
        <w:tab w:val="clear" w:pos="9027"/>
      </w:tabs>
      <w:jc w:val="center"/>
    </w:pPr>
  </w:p>
  <w:p w14:paraId="7CD0B69B" w14:textId="77777777" w:rsidR="00DD3DD7" w:rsidRPr="00DD3DD7" w:rsidRDefault="006C2E9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DFA4C9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DFE31" w14:textId="77777777" w:rsidR="00DD3DD7" w:rsidRPr="00DD3DD7" w:rsidRDefault="006C2E96" w:rsidP="00DD3DD7">
    <w:pPr>
      <w:pStyle w:val="Header"/>
      <w:pBdr>
        <w:bottom w:val="single" w:sz="4" w:space="1" w:color="auto"/>
      </w:pBdr>
      <w:tabs>
        <w:tab w:val="clear" w:pos="4513"/>
        <w:tab w:val="clear" w:pos="9027"/>
      </w:tabs>
      <w:jc w:val="center"/>
    </w:pPr>
    <w:bookmarkStart w:id="29" w:name="spsSymbolHeader"/>
    <w:r w:rsidRPr="006C5A96">
      <w:t>G/TBT/N/THA/579/Add.1</w:t>
    </w:r>
    <w:bookmarkEnd w:id="29"/>
  </w:p>
  <w:p w14:paraId="1CCD5DCB" w14:textId="77777777" w:rsidR="00DD3DD7" w:rsidRPr="00DD3DD7" w:rsidRDefault="00DD3DD7" w:rsidP="00DD3DD7">
    <w:pPr>
      <w:pStyle w:val="Header"/>
      <w:pBdr>
        <w:bottom w:val="single" w:sz="4" w:space="1" w:color="auto"/>
      </w:pBdr>
      <w:tabs>
        <w:tab w:val="clear" w:pos="4513"/>
        <w:tab w:val="clear" w:pos="9027"/>
      </w:tabs>
      <w:jc w:val="center"/>
    </w:pPr>
  </w:p>
  <w:p w14:paraId="0D93ECDF" w14:textId="77777777" w:rsidR="00DD3DD7" w:rsidRPr="00DD3DD7" w:rsidRDefault="006C2E9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EF2DC5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5AAB" w14:paraId="21BBD624" w14:textId="77777777" w:rsidTr="00544326">
      <w:trPr>
        <w:trHeight w:val="240"/>
        <w:jc w:val="center"/>
      </w:trPr>
      <w:tc>
        <w:tcPr>
          <w:tcW w:w="3794" w:type="dxa"/>
          <w:shd w:val="clear" w:color="auto" w:fill="FFFFFF"/>
          <w:tcMar>
            <w:left w:w="108" w:type="dxa"/>
            <w:right w:w="108" w:type="dxa"/>
          </w:tcMar>
          <w:vAlign w:val="center"/>
        </w:tcPr>
        <w:p w14:paraId="0DA889B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5B6D2A6" w14:textId="77777777" w:rsidR="00ED54E0" w:rsidRPr="00182B84" w:rsidRDefault="006C2E96" w:rsidP="00425DC5">
          <w:pPr>
            <w:jc w:val="right"/>
            <w:rPr>
              <w:b/>
              <w:color w:val="FF0000"/>
              <w:szCs w:val="16"/>
            </w:rPr>
          </w:pPr>
          <w:r>
            <w:rPr>
              <w:b/>
              <w:color w:val="FF0000"/>
              <w:szCs w:val="16"/>
            </w:rPr>
            <w:t xml:space="preserve"> </w:t>
          </w:r>
        </w:p>
      </w:tc>
    </w:tr>
    <w:tr w:rsidR="00595AAB" w14:paraId="1F8CDBD4" w14:textId="77777777" w:rsidTr="00544326">
      <w:trPr>
        <w:trHeight w:val="213"/>
        <w:jc w:val="center"/>
      </w:trPr>
      <w:tc>
        <w:tcPr>
          <w:tcW w:w="3794" w:type="dxa"/>
          <w:vMerge w:val="restart"/>
          <w:shd w:val="clear" w:color="auto" w:fill="FFFFFF"/>
          <w:tcMar>
            <w:left w:w="0" w:type="dxa"/>
            <w:right w:w="0" w:type="dxa"/>
          </w:tcMar>
        </w:tcPr>
        <w:p w14:paraId="3E12E085" w14:textId="77777777" w:rsidR="00ED54E0" w:rsidRPr="00182B84" w:rsidRDefault="006C2E96" w:rsidP="00425DC5">
          <w:pPr>
            <w:jc w:val="left"/>
          </w:pPr>
          <w:r w:rsidRPr="00182B84">
            <w:rPr>
              <w:noProof/>
              <w:lang w:val="en-US" w:bidi="th-TH"/>
            </w:rPr>
            <w:drawing>
              <wp:inline distT="0" distB="0" distL="0" distR="0" wp14:anchorId="456CF770" wp14:editId="005D5C5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39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3C260E" w14:textId="77777777" w:rsidR="00ED54E0" w:rsidRPr="00182B84" w:rsidRDefault="00ED54E0" w:rsidP="00425DC5">
          <w:pPr>
            <w:jc w:val="right"/>
            <w:rPr>
              <w:b/>
              <w:szCs w:val="16"/>
            </w:rPr>
          </w:pPr>
        </w:p>
      </w:tc>
    </w:tr>
    <w:tr w:rsidR="00595AAB" w14:paraId="222990CE" w14:textId="77777777" w:rsidTr="00544326">
      <w:trPr>
        <w:trHeight w:val="868"/>
        <w:jc w:val="center"/>
      </w:trPr>
      <w:tc>
        <w:tcPr>
          <w:tcW w:w="3794" w:type="dxa"/>
          <w:vMerge/>
          <w:shd w:val="clear" w:color="auto" w:fill="FFFFFF"/>
          <w:tcMar>
            <w:left w:w="108" w:type="dxa"/>
            <w:right w:w="108" w:type="dxa"/>
          </w:tcMar>
        </w:tcPr>
        <w:p w14:paraId="79DA077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C5E3E72" w14:textId="77777777" w:rsidR="00DD3DD7" w:rsidRPr="002F663C" w:rsidRDefault="006C2E96" w:rsidP="00DD3DD7">
          <w:pPr>
            <w:jc w:val="right"/>
            <w:rPr>
              <w:rFonts w:eastAsia="Calibri" w:cs="Times New Roman"/>
              <w:b/>
              <w:szCs w:val="16"/>
            </w:rPr>
          </w:pPr>
          <w:bookmarkStart w:id="30" w:name="bmkSymbols"/>
          <w:r w:rsidRPr="00C14444">
            <w:rPr>
              <w:rFonts w:eastAsia="Calibri" w:cs="Times New Roman"/>
              <w:b/>
              <w:szCs w:val="16"/>
            </w:rPr>
            <w:t>G/TBT/N/THA/579/Add.1</w:t>
          </w:r>
          <w:bookmarkEnd w:id="30"/>
        </w:p>
        <w:p w14:paraId="068E74F5" w14:textId="77777777" w:rsidR="00C14444" w:rsidRPr="00C14444" w:rsidRDefault="00C14444" w:rsidP="00C14444">
          <w:pPr>
            <w:jc w:val="center"/>
            <w:rPr>
              <w:szCs w:val="16"/>
            </w:rPr>
          </w:pPr>
        </w:p>
      </w:tc>
    </w:tr>
    <w:tr w:rsidR="00595AAB" w14:paraId="11EBD24B" w14:textId="77777777" w:rsidTr="00544326">
      <w:trPr>
        <w:trHeight w:val="240"/>
        <w:jc w:val="center"/>
      </w:trPr>
      <w:tc>
        <w:tcPr>
          <w:tcW w:w="3794" w:type="dxa"/>
          <w:vMerge/>
          <w:shd w:val="clear" w:color="auto" w:fill="FFFFFF"/>
          <w:tcMar>
            <w:left w:w="108" w:type="dxa"/>
            <w:right w:w="108" w:type="dxa"/>
          </w:tcMar>
          <w:vAlign w:val="center"/>
        </w:tcPr>
        <w:p w14:paraId="2FA4F259" w14:textId="77777777" w:rsidR="00ED54E0" w:rsidRPr="00182B84" w:rsidRDefault="00ED54E0" w:rsidP="00425DC5"/>
      </w:tc>
      <w:tc>
        <w:tcPr>
          <w:tcW w:w="5448" w:type="dxa"/>
          <w:gridSpan w:val="2"/>
          <w:shd w:val="clear" w:color="auto" w:fill="FFFFFF"/>
          <w:tcMar>
            <w:left w:w="108" w:type="dxa"/>
            <w:right w:w="108" w:type="dxa"/>
          </w:tcMar>
          <w:vAlign w:val="center"/>
        </w:tcPr>
        <w:p w14:paraId="65F20D0E" w14:textId="114F3EF9" w:rsidR="00ED54E0" w:rsidRPr="00182B84" w:rsidRDefault="006C2E96" w:rsidP="00425DC5">
          <w:pPr>
            <w:jc w:val="right"/>
            <w:rPr>
              <w:szCs w:val="16"/>
            </w:rPr>
          </w:pPr>
          <w:bookmarkStart w:id="31" w:name="bmkDate"/>
          <w:bookmarkEnd w:id="31"/>
          <w:r>
            <w:rPr>
              <w:szCs w:val="16"/>
            </w:rPr>
            <w:t>22 March 2021</w:t>
          </w:r>
        </w:p>
      </w:tc>
    </w:tr>
    <w:tr w:rsidR="00595AAB" w14:paraId="3710270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EF328F" w14:textId="5DAAB04A" w:rsidR="00ED54E0" w:rsidRPr="00182B84" w:rsidRDefault="006C2E96" w:rsidP="00425DC5">
          <w:pPr>
            <w:jc w:val="left"/>
            <w:rPr>
              <w:b/>
            </w:rPr>
          </w:pPr>
          <w:r w:rsidRPr="002F663C">
            <w:rPr>
              <w:rFonts w:eastAsia="Calibri" w:cs="Times New Roman"/>
              <w:color w:val="FF0000"/>
              <w:szCs w:val="16"/>
            </w:rPr>
            <w:t>(</w:t>
          </w:r>
          <w:bookmarkStart w:id="32" w:name="bmkSerial"/>
          <w:r>
            <w:rPr>
              <w:rFonts w:eastAsia="Calibri" w:cs="Times New Roman"/>
              <w:color w:val="FF0000"/>
              <w:szCs w:val="16"/>
            </w:rPr>
            <w:t>21</w:t>
          </w:r>
          <w:r w:rsidRPr="002F663C">
            <w:rPr>
              <w:rFonts w:eastAsia="Calibri" w:cs="Times New Roman"/>
              <w:color w:val="FF0000"/>
              <w:szCs w:val="16"/>
            </w:rPr>
            <w:t>-</w:t>
          </w:r>
          <w:bookmarkEnd w:id="32"/>
          <w:r w:rsidR="000505BE">
            <w:rPr>
              <w:rFonts w:eastAsia="Calibri" w:cs="Times New Roman"/>
              <w:color w:val="FF0000"/>
              <w:szCs w:val="16"/>
            </w:rPr>
            <w:t>2365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9734AF9" w14:textId="77777777" w:rsidR="00ED54E0" w:rsidRPr="00182B84" w:rsidRDefault="006C2E9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836F75">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836F75">
            <w:rPr>
              <w:bCs/>
              <w:noProof/>
              <w:szCs w:val="16"/>
            </w:rPr>
            <w:t>1</w:t>
          </w:r>
          <w:r w:rsidRPr="00182B84">
            <w:rPr>
              <w:bCs/>
              <w:szCs w:val="16"/>
            </w:rPr>
            <w:fldChar w:fldCharType="end"/>
          </w:r>
        </w:p>
      </w:tc>
    </w:tr>
    <w:tr w:rsidR="00595AAB" w14:paraId="3F28B17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B6C31E" w14:textId="77777777" w:rsidR="00ED54E0" w:rsidRPr="00182B84" w:rsidRDefault="006C2E9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B67FB83" w14:textId="77777777" w:rsidR="00ED54E0" w:rsidRPr="00182B84" w:rsidRDefault="006C2E96" w:rsidP="00425DC5">
          <w:pPr>
            <w:jc w:val="right"/>
            <w:rPr>
              <w:bCs/>
              <w:szCs w:val="18"/>
            </w:rPr>
          </w:pPr>
          <w:r w:rsidRPr="002F663C">
            <w:rPr>
              <w:rFonts w:eastAsia="Calibri" w:cs="Times New Roman"/>
              <w:bCs/>
              <w:szCs w:val="18"/>
            </w:rPr>
            <w:t xml:space="preserve">Original: </w:t>
          </w:r>
          <w:bookmarkStart w:id="33" w:name="bmkOriginalLanguage"/>
          <w:r w:rsidR="00A001F6">
            <w:rPr>
              <w:rFonts w:eastAsia="Calibri" w:cs="Times New Roman"/>
              <w:bCs/>
              <w:szCs w:val="18"/>
            </w:rPr>
            <w:t>English</w:t>
          </w:r>
          <w:bookmarkEnd w:id="33"/>
        </w:p>
      </w:tc>
    </w:tr>
  </w:tbl>
  <w:p w14:paraId="172D5A7B" w14:textId="77777777" w:rsidR="00ED54E0" w:rsidRDefault="00ED54E0" w:rsidP="00DD3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F687E2">
      <w:start w:val="1"/>
      <w:numFmt w:val="decimal"/>
      <w:pStyle w:val="SummaryText"/>
      <w:lvlText w:val="%1."/>
      <w:lvlJc w:val="left"/>
      <w:pPr>
        <w:ind w:left="360" w:hanging="360"/>
      </w:pPr>
    </w:lvl>
    <w:lvl w:ilvl="1" w:tplc="8C8C70CE" w:tentative="1">
      <w:start w:val="1"/>
      <w:numFmt w:val="lowerLetter"/>
      <w:lvlText w:val="%2."/>
      <w:lvlJc w:val="left"/>
      <w:pPr>
        <w:ind w:left="1080" w:hanging="360"/>
      </w:pPr>
    </w:lvl>
    <w:lvl w:ilvl="2" w:tplc="F1EA3474" w:tentative="1">
      <w:start w:val="1"/>
      <w:numFmt w:val="lowerRoman"/>
      <w:lvlText w:val="%3."/>
      <w:lvlJc w:val="right"/>
      <w:pPr>
        <w:ind w:left="1800" w:hanging="180"/>
      </w:pPr>
    </w:lvl>
    <w:lvl w:ilvl="3" w:tplc="C08C757E" w:tentative="1">
      <w:start w:val="1"/>
      <w:numFmt w:val="decimal"/>
      <w:lvlText w:val="%4."/>
      <w:lvlJc w:val="left"/>
      <w:pPr>
        <w:ind w:left="2520" w:hanging="360"/>
      </w:pPr>
    </w:lvl>
    <w:lvl w:ilvl="4" w:tplc="D2BE77D2" w:tentative="1">
      <w:start w:val="1"/>
      <w:numFmt w:val="lowerLetter"/>
      <w:lvlText w:val="%5."/>
      <w:lvlJc w:val="left"/>
      <w:pPr>
        <w:ind w:left="3240" w:hanging="360"/>
      </w:pPr>
    </w:lvl>
    <w:lvl w:ilvl="5" w:tplc="14C4298C" w:tentative="1">
      <w:start w:val="1"/>
      <w:numFmt w:val="lowerRoman"/>
      <w:lvlText w:val="%6."/>
      <w:lvlJc w:val="right"/>
      <w:pPr>
        <w:ind w:left="3960" w:hanging="180"/>
      </w:pPr>
    </w:lvl>
    <w:lvl w:ilvl="6" w:tplc="68F275A8" w:tentative="1">
      <w:start w:val="1"/>
      <w:numFmt w:val="decimal"/>
      <w:lvlText w:val="%7."/>
      <w:lvlJc w:val="left"/>
      <w:pPr>
        <w:ind w:left="4680" w:hanging="360"/>
      </w:pPr>
    </w:lvl>
    <w:lvl w:ilvl="7" w:tplc="18365174" w:tentative="1">
      <w:start w:val="1"/>
      <w:numFmt w:val="lowerLetter"/>
      <w:lvlText w:val="%8."/>
      <w:lvlJc w:val="left"/>
      <w:pPr>
        <w:ind w:left="5400" w:hanging="360"/>
      </w:pPr>
    </w:lvl>
    <w:lvl w:ilvl="8" w:tplc="4C28EB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567"/>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C"/>
    <w:rsid w:val="00010D6C"/>
    <w:rsid w:val="00023BC5"/>
    <w:rsid w:val="000272F6"/>
    <w:rsid w:val="00037AC4"/>
    <w:rsid w:val="000423BF"/>
    <w:rsid w:val="00043ECC"/>
    <w:rsid w:val="000505BE"/>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10EB4"/>
    <w:rsid w:val="00223DA8"/>
    <w:rsid w:val="00233408"/>
    <w:rsid w:val="002630F2"/>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95AAB"/>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2E96"/>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36F75"/>
    <w:rsid w:val="00840C2B"/>
    <w:rsid w:val="008739FD"/>
    <w:rsid w:val="00893E85"/>
    <w:rsid w:val="008A0701"/>
    <w:rsid w:val="008B1018"/>
    <w:rsid w:val="008C42D2"/>
    <w:rsid w:val="008E2C13"/>
    <w:rsid w:val="008E372C"/>
    <w:rsid w:val="00917235"/>
    <w:rsid w:val="00992AEA"/>
    <w:rsid w:val="009A4D36"/>
    <w:rsid w:val="009A6F54"/>
    <w:rsid w:val="009F4FE0"/>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165C5"/>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 w:val="00FF558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8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 w:type="character" w:customStyle="1" w:styleId="UnresolvedMention2">
    <w:name w:val="Unresolved Mention2"/>
    <w:basedOn w:val="DefaultParagraphFont"/>
    <w:uiPriority w:val="99"/>
    <w:rsid w:val="00FF5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4/E/049/T_0001.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s.go.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tchakitcha.soc.go.th/DATA/PDF/2564/E/049/T_0001.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6CFB-48D7-4221-871A-6BD59C6C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2019-10-23T07:32:00Z</cp:lastPrinted>
  <dcterms:created xsi:type="dcterms:W3CDTF">2021-03-18T08:46:00Z</dcterms:created>
  <dcterms:modified xsi:type="dcterms:W3CDTF">2021-03-18T08:46:00Z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4ab0bf94-2efd-484f-8a99-53131f9bfc58</vt:lpwstr>
  </property>
  <property fmtid="{D5CDD505-2E9C-101B-9397-08002B2CF9AE}" pid="4" name="WTOCLASSIFICATION">
    <vt:lpwstr>WTO OFFICIAL</vt:lpwstr>
  </property>
</Properties>
</file>