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496A" w14:textId="77777777" w:rsidR="00EA4725" w:rsidRPr="00441372" w:rsidRDefault="00C45EF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332B5" w14:paraId="49614B2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5C29F8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C2ED5A" w14:textId="77777777" w:rsidR="00EA4725" w:rsidRPr="00441372" w:rsidRDefault="00C45EF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6A1882DD" w14:textId="77777777" w:rsidR="00EA4725" w:rsidRPr="00441372" w:rsidRDefault="00C45EF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332B5" w14:paraId="522CD9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CDC1A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4AF7C" w14:textId="77777777" w:rsidR="00EA4725" w:rsidRPr="00441372" w:rsidRDefault="00C45EF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 and Rural Development - Directorate of Fisheries</w:t>
            </w:r>
            <w:bookmarkEnd w:id="5"/>
          </w:p>
        </w:tc>
      </w:tr>
      <w:tr w:rsidR="001332B5" w14:paraId="6EBDA0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21812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22761" w14:textId="77777777" w:rsidR="00EA4725" w:rsidRPr="00441372" w:rsidRDefault="00C45EF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Environmental treating products in aquaculture</w:t>
            </w:r>
            <w:bookmarkEnd w:id="7"/>
          </w:p>
        </w:tc>
      </w:tr>
      <w:tr w:rsidR="001332B5" w14:paraId="765014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4C658" w14:textId="77777777" w:rsidR="00EA4725" w:rsidRPr="00441372" w:rsidRDefault="00C45E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A1B2D" w14:textId="77777777" w:rsidR="00EA4725" w:rsidRPr="00441372" w:rsidRDefault="00C45EF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08154E7" w14:textId="77777777" w:rsidR="00EA4725" w:rsidRPr="00441372" w:rsidRDefault="00C45E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A30DAA" w14:textId="77777777" w:rsidR="00EA4725" w:rsidRPr="00441372" w:rsidRDefault="00C45EF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332B5" w14:paraId="4878D6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54E0F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096DA" w14:textId="77777777" w:rsidR="00EA4725" w:rsidRPr="00441372" w:rsidRDefault="00C45EF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technical regulation on Environmental treating products in aquaculture - Part 1: Chemical, biological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0E17F759" w14:textId="77777777" w:rsidR="00EA4725" w:rsidRPr="00441372" w:rsidRDefault="00C45EF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"https://members.wto.org/crnattachments/2022/SPS/VNM/22_6538_00_x.pdf"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https://members.wto.org/crnattachments/2022/SPS/VNM/22_6538_00_x.pdf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332B5" w14:paraId="469E9A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B0CFF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E7325" w14:textId="77777777" w:rsidR="00EA4725" w:rsidRPr="00441372" w:rsidRDefault="00C45EF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regulation on maximum level of inorganic arsenic (As), lead (Pb), </w:t>
            </w:r>
            <w:r w:rsidRPr="0065690F">
              <w:rPr>
                <w:i/>
                <w:iCs/>
              </w:rPr>
              <w:t>E. coli, Salmonella</w:t>
            </w:r>
            <w:r w:rsidRPr="0065690F">
              <w:t xml:space="preserve"> spp. and minimum quality level of products in chemical, biological products.</w:t>
            </w:r>
          </w:p>
          <w:p w14:paraId="7EC42A7B" w14:textId="77777777" w:rsidR="001332B5" w:rsidRPr="0065690F" w:rsidRDefault="00C45EF1" w:rsidP="00441372">
            <w:pPr>
              <w:spacing w:before="120" w:after="120"/>
            </w:pPr>
            <w:r w:rsidRPr="0065690F">
              <w:t>The regulation shall apply to organizations and individuals related to the production and import of chemical, biological products for aquaculture in Viet Nam.</w:t>
            </w:r>
            <w:bookmarkEnd w:id="23"/>
          </w:p>
        </w:tc>
      </w:tr>
      <w:tr w:rsidR="001332B5" w14:paraId="36C610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A8C2E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093E2" w14:textId="77777777" w:rsidR="00EA4725" w:rsidRPr="00441372" w:rsidRDefault="00C45EF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332B5" w14:paraId="26C6B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02E4F" w14:textId="77777777" w:rsidR="00EA4725" w:rsidRPr="00441372" w:rsidRDefault="00C45E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D864F" w14:textId="77777777" w:rsidR="00EA4725" w:rsidRPr="00441372" w:rsidRDefault="00C45EF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D0656F8" w14:textId="77777777" w:rsidR="00EA4725" w:rsidRPr="00441372" w:rsidRDefault="00C45EF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74352DD" w14:textId="77777777" w:rsidR="00EA4725" w:rsidRPr="00441372" w:rsidRDefault="00C45EF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CCEE257" w14:textId="77777777" w:rsidR="00EA4725" w:rsidRPr="00441372" w:rsidRDefault="00C45EF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7CE1FC3" w14:textId="77777777" w:rsidR="00EA4725" w:rsidRPr="00441372" w:rsidRDefault="00C45E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9A554EF" w14:textId="77777777" w:rsidR="00EA4725" w:rsidRPr="00441372" w:rsidRDefault="00C45EF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B8072C" w14:textId="77777777" w:rsidR="00EA4725" w:rsidRPr="00441372" w:rsidRDefault="00C45EF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CF82596" w14:textId="77777777" w:rsidR="00EA4725" w:rsidRPr="00441372" w:rsidRDefault="00C45EF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332B5" w14:paraId="769736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2B9EF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83EE2" w14:textId="77777777" w:rsidR="00C45EF1" w:rsidRDefault="00C45EF1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AE3DBEC" w14:textId="4CBE38DF" w:rsidR="00EA4725" w:rsidRPr="00441372" w:rsidRDefault="00C45EF1" w:rsidP="00C45EF1">
            <w:pPr>
              <w:numPr>
                <w:ilvl w:val="0"/>
                <w:numId w:val="16"/>
              </w:numPr>
              <w:spacing w:before="120"/>
              <w:ind w:left="358" w:hanging="350"/>
            </w:pPr>
            <w:r w:rsidRPr="0065690F">
              <w:t>Standards and Technical Regulation Law No 68/2006/Qh11</w:t>
            </w:r>
          </w:p>
          <w:p w14:paraId="627894E5" w14:textId="30EE2756" w:rsidR="001332B5" w:rsidRPr="0065690F" w:rsidRDefault="00F06782" w:rsidP="00C45EF1">
            <w:pPr>
              <w:ind w:left="358"/>
            </w:pPr>
            <w:hyperlink r:id="rId7" w:history="1">
              <w:r w:rsidR="00C45EF1" w:rsidRPr="008A5AA7">
                <w:rPr>
                  <w:rStyle w:val="Hyperlink"/>
                </w:rPr>
                <w:t>https://members.wto.org/crnattachments/2022/SPS/VNM/22_6538_01_x.pdf</w:t>
              </w:r>
            </w:hyperlink>
          </w:p>
          <w:p w14:paraId="46F4FCD1" w14:textId="0EC09151" w:rsidR="001332B5" w:rsidRPr="0065690F" w:rsidRDefault="00C45EF1" w:rsidP="00C45EF1">
            <w:pPr>
              <w:numPr>
                <w:ilvl w:val="0"/>
                <w:numId w:val="16"/>
              </w:numPr>
              <w:ind w:left="358" w:hanging="350"/>
            </w:pPr>
            <w:r w:rsidRPr="0065690F">
              <w:t>Good Quality Law No 05/2007/Qh12</w:t>
            </w:r>
          </w:p>
          <w:p w14:paraId="3F93BFC8" w14:textId="3C9477B5" w:rsidR="001332B5" w:rsidRPr="0065690F" w:rsidRDefault="00F06782" w:rsidP="00C45EF1">
            <w:pPr>
              <w:ind w:left="358"/>
            </w:pPr>
            <w:hyperlink r:id="rId8" w:history="1">
              <w:r w:rsidR="00C45EF1" w:rsidRPr="008A5AA7">
                <w:rPr>
                  <w:rStyle w:val="Hyperlink"/>
                </w:rPr>
                <w:t>https://members.wto.org/crnattachments/2022/SPS/VNM/22_6538_02_x.pdf</w:t>
              </w:r>
            </w:hyperlink>
          </w:p>
          <w:p w14:paraId="22313E0A" w14:textId="0C939A4F" w:rsidR="001332B5" w:rsidRPr="0065690F" w:rsidRDefault="00C45EF1" w:rsidP="00C45EF1">
            <w:pPr>
              <w:numPr>
                <w:ilvl w:val="0"/>
                <w:numId w:val="16"/>
              </w:numPr>
              <w:ind w:left="358" w:hanging="350"/>
            </w:pPr>
            <w:r w:rsidRPr="0065690F">
              <w:t>Fisheries Law No 18/2017/Qh14</w:t>
            </w:r>
          </w:p>
          <w:p w14:paraId="5625CC10" w14:textId="3C65B185" w:rsidR="001332B5" w:rsidRPr="0065690F" w:rsidRDefault="00F06782" w:rsidP="00C45EF1">
            <w:pPr>
              <w:ind w:left="358"/>
            </w:pPr>
            <w:hyperlink r:id="rId9" w:history="1">
              <w:r w:rsidR="00C45EF1" w:rsidRPr="008A5AA7">
                <w:rPr>
                  <w:rStyle w:val="Hyperlink"/>
                </w:rPr>
                <w:t>https://members.wto.org/crnattachments/2022/SPS/VNM/22_6538_03_x.pdf</w:t>
              </w:r>
            </w:hyperlink>
          </w:p>
          <w:p w14:paraId="03127821" w14:textId="2DD20792" w:rsidR="001332B5" w:rsidRPr="0065690F" w:rsidRDefault="00C45EF1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Vietnamese)</w:t>
            </w:r>
            <w:bookmarkEnd w:id="57"/>
          </w:p>
        </w:tc>
      </w:tr>
      <w:tr w:rsidR="001332B5" w14:paraId="1967BF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6FC74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FA1EC" w14:textId="77777777" w:rsidR="00EA4725" w:rsidRPr="00441372" w:rsidRDefault="00C45EF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March 2023</w:t>
            </w:r>
            <w:bookmarkEnd w:id="59"/>
          </w:p>
          <w:p w14:paraId="4FC37B8D" w14:textId="77777777" w:rsidR="00EA4725" w:rsidRPr="00441372" w:rsidRDefault="00C45EF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10 March 2023</w:t>
            </w:r>
            <w:bookmarkEnd w:id="61"/>
          </w:p>
        </w:tc>
      </w:tr>
      <w:tr w:rsidR="001332B5" w14:paraId="3DAF20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A1FF6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8FC61" w14:textId="77777777" w:rsidR="00EA4725" w:rsidRPr="00441372" w:rsidRDefault="00C45EF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496F12D" w14:textId="77777777" w:rsidR="00EA4725" w:rsidRPr="00441372" w:rsidRDefault="00C45EF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332B5" w14:paraId="21000C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79C85" w14:textId="77777777" w:rsidR="00EA4725" w:rsidRPr="00441372" w:rsidRDefault="00C45E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C4CAB" w14:textId="77777777" w:rsidR="00EA4725" w:rsidRPr="00441372" w:rsidRDefault="00C45EF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November 2022</w:t>
            </w:r>
            <w:bookmarkEnd w:id="72"/>
          </w:p>
          <w:p w14:paraId="6FD6185C" w14:textId="77777777" w:rsidR="00EA4725" w:rsidRPr="00441372" w:rsidRDefault="00C45EF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37162E8" w14:textId="77777777" w:rsidR="001332B5" w:rsidRPr="0065690F" w:rsidRDefault="00C45EF1" w:rsidP="00441372">
            <w:r w:rsidRPr="0065690F">
              <w:t>Viet Nam SPS Notification Authority and Enquiry Point</w:t>
            </w:r>
          </w:p>
          <w:p w14:paraId="2FEC1DE6" w14:textId="77777777" w:rsidR="001332B5" w:rsidRPr="0065690F" w:rsidRDefault="00C45EF1" w:rsidP="00441372">
            <w:r w:rsidRPr="0065690F">
              <w:t xml:space="preserve">Block A3, No. 10 Nguyen Cong </w:t>
            </w:r>
            <w:proofErr w:type="spellStart"/>
            <w:r w:rsidRPr="0065690F">
              <w:t>Hoan</w:t>
            </w:r>
            <w:proofErr w:type="spellEnd"/>
            <w:r w:rsidRPr="0065690F">
              <w:t xml:space="preserve"> Street, Hanoi, Viet Nam</w:t>
            </w:r>
          </w:p>
          <w:p w14:paraId="1043BC33" w14:textId="77777777" w:rsidR="001332B5" w:rsidRPr="0065690F" w:rsidRDefault="00C45EF1" w:rsidP="00441372">
            <w:r w:rsidRPr="0065690F">
              <w:t>Tel: +(84 24) 3734 4764</w:t>
            </w:r>
          </w:p>
          <w:p w14:paraId="1197BA7C" w14:textId="77777777" w:rsidR="001332B5" w:rsidRPr="0065690F" w:rsidRDefault="00C45EF1" w:rsidP="00441372">
            <w:r w:rsidRPr="0065690F">
              <w:t>Fax: +(84 24) 3734 4764</w:t>
            </w:r>
          </w:p>
          <w:p w14:paraId="04D9E53E" w14:textId="77777777" w:rsidR="001332B5" w:rsidRPr="0065690F" w:rsidRDefault="00C45EF1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363C25DC" w14:textId="77777777" w:rsidR="001332B5" w:rsidRPr="0065690F" w:rsidRDefault="00C45EF1" w:rsidP="00441372"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5D08221D" w14:textId="77777777" w:rsidR="00C45EF1" w:rsidRDefault="00C45EF1" w:rsidP="00441372"/>
          <w:p w14:paraId="3C853473" w14:textId="6D792EDF" w:rsidR="001332B5" w:rsidRPr="0065690F" w:rsidRDefault="00C45EF1" w:rsidP="00441372">
            <w:r w:rsidRPr="0065690F">
              <w:t>Directorate of Fisheries</w:t>
            </w:r>
          </w:p>
          <w:p w14:paraId="5D39FD36" w14:textId="77777777" w:rsidR="001332B5" w:rsidRPr="0065690F" w:rsidRDefault="00C45EF1" w:rsidP="00441372">
            <w:r w:rsidRPr="0065690F">
              <w:t>Ministry of Agriculture and Rural Development</w:t>
            </w:r>
          </w:p>
          <w:p w14:paraId="14B3EDDE" w14:textId="77777777" w:rsidR="001332B5" w:rsidRPr="0065690F" w:rsidRDefault="00C45EF1" w:rsidP="00441372">
            <w:r w:rsidRPr="0065690F">
              <w:t xml:space="preserve">No. 10 Nguyen Cong </w:t>
            </w:r>
            <w:proofErr w:type="spellStart"/>
            <w:r w:rsidRPr="0065690F">
              <w:t>Hoan</w:t>
            </w:r>
            <w:proofErr w:type="spellEnd"/>
            <w:r w:rsidRPr="0065690F">
              <w:t xml:space="preserve"> Street, Hanoi, Viet Nam</w:t>
            </w:r>
          </w:p>
          <w:p w14:paraId="55B90AAE" w14:textId="77777777" w:rsidR="001332B5" w:rsidRPr="0065690F" w:rsidRDefault="00C45EF1" w:rsidP="00441372">
            <w:r w:rsidRPr="0065690F">
              <w:t>Tel: +(84 9) 7293 2070</w:t>
            </w:r>
          </w:p>
          <w:p w14:paraId="36DB956B" w14:textId="77777777" w:rsidR="001332B5" w:rsidRPr="0065690F" w:rsidRDefault="00C45EF1" w:rsidP="00441372">
            <w:pPr>
              <w:spacing w:after="120"/>
            </w:pPr>
            <w:r w:rsidRPr="0065690F">
              <w:t xml:space="preserve">E-mail: </w:t>
            </w:r>
            <w:hyperlink r:id="rId12" w:history="1">
              <w:r w:rsidRPr="0065690F">
                <w:rPr>
                  <w:color w:val="0000FF"/>
                  <w:u w:val="single"/>
                </w:rPr>
                <w:t>namhs.tcts@mard.gov.vn</w:t>
              </w:r>
            </w:hyperlink>
            <w:bookmarkEnd w:id="79"/>
          </w:p>
        </w:tc>
      </w:tr>
      <w:tr w:rsidR="001332B5" w14:paraId="77235D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E89FCA" w14:textId="77777777" w:rsidR="00EA4725" w:rsidRPr="00441372" w:rsidRDefault="00C45E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46D018" w14:textId="77777777" w:rsidR="00EA4725" w:rsidRPr="00441372" w:rsidRDefault="00C45E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3A9D5AE" w14:textId="77777777" w:rsidR="00EA4725" w:rsidRPr="0065690F" w:rsidRDefault="00C45E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Link to download the regulatory draft:</w:t>
            </w:r>
          </w:p>
          <w:p w14:paraId="75772716" w14:textId="77777777" w:rsidR="00EA4725" w:rsidRPr="0065690F" w:rsidRDefault="00F06782" w:rsidP="00F3021D">
            <w:pPr>
              <w:keepNext/>
              <w:keepLines/>
              <w:spacing w:after="120"/>
              <w:rPr>
                <w:bCs/>
              </w:rPr>
            </w:pPr>
            <w:hyperlink r:id="rId13" w:history="1">
              <w:r w:rsidR="00C45EF1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22CC5717" w14:textId="77777777" w:rsidR="007141CF" w:rsidRPr="00441372" w:rsidRDefault="007141CF" w:rsidP="00441372"/>
    <w:sectPr w:rsidR="007141CF" w:rsidRPr="00441372" w:rsidSect="00C45E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9497" w14:textId="77777777" w:rsidR="0050007F" w:rsidRDefault="00C45EF1">
      <w:r>
        <w:separator/>
      </w:r>
    </w:p>
  </w:endnote>
  <w:endnote w:type="continuationSeparator" w:id="0">
    <w:p w14:paraId="5555A5E7" w14:textId="77777777" w:rsidR="0050007F" w:rsidRDefault="00C4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0DAA" w14:textId="703CFBF3" w:rsidR="00EA4725" w:rsidRPr="00C45EF1" w:rsidRDefault="00C45EF1" w:rsidP="00C45EF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F1C3" w14:textId="6C918282" w:rsidR="00EA4725" w:rsidRPr="00C45EF1" w:rsidRDefault="00C45EF1" w:rsidP="00C45EF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98A" w14:textId="77777777" w:rsidR="00C863EB" w:rsidRPr="00441372" w:rsidRDefault="00C45E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C03C" w14:textId="77777777" w:rsidR="0050007F" w:rsidRDefault="00C45EF1">
      <w:r>
        <w:separator/>
      </w:r>
    </w:p>
  </w:footnote>
  <w:footnote w:type="continuationSeparator" w:id="0">
    <w:p w14:paraId="791DE5FC" w14:textId="77777777" w:rsidR="0050007F" w:rsidRDefault="00C4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D1F1" w14:textId="77777777" w:rsidR="00C45EF1" w:rsidRPr="00C45EF1" w:rsidRDefault="00C45EF1" w:rsidP="00C45E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5EF1">
      <w:t>G/SPS/N/VNM/147</w:t>
    </w:r>
  </w:p>
  <w:p w14:paraId="0691181E" w14:textId="77777777" w:rsidR="00C45EF1" w:rsidRPr="00C45EF1" w:rsidRDefault="00C45EF1" w:rsidP="00C45E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1BCDC8" w14:textId="18AED794" w:rsidR="00C45EF1" w:rsidRPr="00C45EF1" w:rsidRDefault="00C45EF1" w:rsidP="00C45E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5EF1">
      <w:t xml:space="preserve">- </w:t>
    </w:r>
    <w:r w:rsidRPr="00C45EF1">
      <w:fldChar w:fldCharType="begin"/>
    </w:r>
    <w:r w:rsidRPr="00C45EF1">
      <w:instrText xml:space="preserve"> PAGE </w:instrText>
    </w:r>
    <w:r w:rsidRPr="00C45EF1">
      <w:fldChar w:fldCharType="separate"/>
    </w:r>
    <w:r w:rsidRPr="00C45EF1">
      <w:rPr>
        <w:noProof/>
      </w:rPr>
      <w:t>2</w:t>
    </w:r>
    <w:r w:rsidRPr="00C45EF1">
      <w:fldChar w:fldCharType="end"/>
    </w:r>
    <w:r w:rsidRPr="00C45EF1">
      <w:t xml:space="preserve"> -</w:t>
    </w:r>
  </w:p>
  <w:p w14:paraId="7B1C3964" w14:textId="08F4DF01" w:rsidR="00EA4725" w:rsidRPr="00C45EF1" w:rsidRDefault="00EA4725" w:rsidP="00C45EF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452F" w14:textId="77777777" w:rsidR="00C45EF1" w:rsidRPr="00C45EF1" w:rsidRDefault="00C45EF1" w:rsidP="00C45E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5EF1">
      <w:t>G/SPS/N/VNM/147</w:t>
    </w:r>
  </w:p>
  <w:p w14:paraId="2C77BF5B" w14:textId="77777777" w:rsidR="00C45EF1" w:rsidRPr="00C45EF1" w:rsidRDefault="00C45EF1" w:rsidP="00C45E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4C7204" w14:textId="4B58E5E1" w:rsidR="00C45EF1" w:rsidRPr="00C45EF1" w:rsidRDefault="00C45EF1" w:rsidP="00C45E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5EF1">
      <w:t xml:space="preserve">- </w:t>
    </w:r>
    <w:r w:rsidRPr="00C45EF1">
      <w:fldChar w:fldCharType="begin"/>
    </w:r>
    <w:r w:rsidRPr="00C45EF1">
      <w:instrText xml:space="preserve"> PAGE </w:instrText>
    </w:r>
    <w:r w:rsidRPr="00C45EF1">
      <w:fldChar w:fldCharType="separate"/>
    </w:r>
    <w:r w:rsidRPr="00C45EF1">
      <w:rPr>
        <w:noProof/>
      </w:rPr>
      <w:t>2</w:t>
    </w:r>
    <w:r w:rsidRPr="00C45EF1">
      <w:fldChar w:fldCharType="end"/>
    </w:r>
    <w:r w:rsidRPr="00C45EF1">
      <w:t xml:space="preserve"> -</w:t>
    </w:r>
  </w:p>
  <w:p w14:paraId="3DA597B3" w14:textId="6E9A9B80" w:rsidR="00EA4725" w:rsidRPr="00C45EF1" w:rsidRDefault="00EA4725" w:rsidP="00C45E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32B5" w14:paraId="5C6480E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817F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DC468" w14:textId="385903ED" w:rsidR="00ED54E0" w:rsidRPr="00EA4725" w:rsidRDefault="00C45E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332B5" w14:paraId="38C80DA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B303D0" w14:textId="77777777" w:rsidR="00ED54E0" w:rsidRPr="00EA4725" w:rsidRDefault="00F06782" w:rsidP="00422B6F">
          <w:pPr>
            <w:jc w:val="left"/>
          </w:pPr>
          <w:r>
            <w:rPr>
              <w:lang w:eastAsia="en-GB"/>
            </w:rPr>
            <w:pict w14:anchorId="2CF7E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A6098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332B5" w14:paraId="26F6681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C1A87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755200" w14:textId="77777777" w:rsidR="00C45EF1" w:rsidRDefault="00C45EF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G/SPS/N/VNM/147</w:t>
          </w:r>
        </w:p>
        <w:bookmarkEnd w:id="88"/>
        <w:p w14:paraId="67F7C2BB" w14:textId="6688CEE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332B5" w14:paraId="4B41833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3D9E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CB3873" w14:textId="77777777" w:rsidR="00ED54E0" w:rsidRPr="00EA4725" w:rsidRDefault="00C45EF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September 2022</w:t>
          </w:r>
          <w:bookmarkEnd w:id="90"/>
        </w:p>
      </w:tc>
    </w:tr>
    <w:tr w:rsidR="001332B5" w14:paraId="517273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52F2E7" w14:textId="59D50E58" w:rsidR="00ED54E0" w:rsidRPr="00EA4725" w:rsidRDefault="00C45EF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724EF">
            <w:rPr>
              <w:color w:val="FF0000"/>
              <w:szCs w:val="16"/>
            </w:rPr>
            <w:t>22-</w:t>
          </w:r>
          <w:r w:rsidR="00F06782">
            <w:rPr>
              <w:color w:val="FF0000"/>
              <w:szCs w:val="16"/>
            </w:rPr>
            <w:t>7319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3D4450" w14:textId="77777777" w:rsidR="00ED54E0" w:rsidRPr="00EA4725" w:rsidRDefault="00C45EF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332B5" w14:paraId="491B8C1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D7F92A" w14:textId="762C38BB" w:rsidR="00ED54E0" w:rsidRPr="00EA4725" w:rsidRDefault="00C45EF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7E94B4" w14:textId="6C7FFAD3" w:rsidR="00ED54E0" w:rsidRPr="00441372" w:rsidRDefault="00C45EF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D9376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850FC"/>
    <w:multiLevelType w:val="hybridMultilevel"/>
    <w:tmpl w:val="7F80CF24"/>
    <w:lvl w:ilvl="0" w:tplc="C898001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57A3E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A254D6" w:tentative="1">
      <w:start w:val="1"/>
      <w:numFmt w:val="lowerLetter"/>
      <w:lvlText w:val="%2."/>
      <w:lvlJc w:val="left"/>
      <w:pPr>
        <w:ind w:left="1080" w:hanging="360"/>
      </w:pPr>
    </w:lvl>
    <w:lvl w:ilvl="2" w:tplc="FD240ACC" w:tentative="1">
      <w:start w:val="1"/>
      <w:numFmt w:val="lowerRoman"/>
      <w:lvlText w:val="%3."/>
      <w:lvlJc w:val="right"/>
      <w:pPr>
        <w:ind w:left="1800" w:hanging="180"/>
      </w:pPr>
    </w:lvl>
    <w:lvl w:ilvl="3" w:tplc="6E5C43C2" w:tentative="1">
      <w:start w:val="1"/>
      <w:numFmt w:val="decimal"/>
      <w:lvlText w:val="%4."/>
      <w:lvlJc w:val="left"/>
      <w:pPr>
        <w:ind w:left="2520" w:hanging="360"/>
      </w:pPr>
    </w:lvl>
    <w:lvl w:ilvl="4" w:tplc="BA609F6A" w:tentative="1">
      <w:start w:val="1"/>
      <w:numFmt w:val="lowerLetter"/>
      <w:lvlText w:val="%5."/>
      <w:lvlJc w:val="left"/>
      <w:pPr>
        <w:ind w:left="3240" w:hanging="360"/>
      </w:pPr>
    </w:lvl>
    <w:lvl w:ilvl="5" w:tplc="54C8019C" w:tentative="1">
      <w:start w:val="1"/>
      <w:numFmt w:val="lowerRoman"/>
      <w:lvlText w:val="%6."/>
      <w:lvlJc w:val="right"/>
      <w:pPr>
        <w:ind w:left="3960" w:hanging="180"/>
      </w:pPr>
    </w:lvl>
    <w:lvl w:ilvl="6" w:tplc="FF68BC02" w:tentative="1">
      <w:start w:val="1"/>
      <w:numFmt w:val="decimal"/>
      <w:lvlText w:val="%7."/>
      <w:lvlJc w:val="left"/>
      <w:pPr>
        <w:ind w:left="4680" w:hanging="360"/>
      </w:pPr>
    </w:lvl>
    <w:lvl w:ilvl="7" w:tplc="24D0A19C" w:tentative="1">
      <w:start w:val="1"/>
      <w:numFmt w:val="lowerLetter"/>
      <w:lvlText w:val="%8."/>
      <w:lvlJc w:val="left"/>
      <w:pPr>
        <w:ind w:left="5400" w:hanging="360"/>
      </w:pPr>
    </w:lvl>
    <w:lvl w:ilvl="8" w:tplc="65D865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0D7720"/>
    <w:multiLevelType w:val="hybridMultilevel"/>
    <w:tmpl w:val="D1E84E6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2B5"/>
    <w:rsid w:val="0013337F"/>
    <w:rsid w:val="00157B94"/>
    <w:rsid w:val="00182B84"/>
    <w:rsid w:val="001E291F"/>
    <w:rsid w:val="001E596A"/>
    <w:rsid w:val="00233408"/>
    <w:rsid w:val="0027067B"/>
    <w:rsid w:val="002724EF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007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460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5EF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6782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4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VNM/22_6538_02_x.pdf" TargetMode="External"/><Relationship Id="rId13" Type="http://schemas.openxmlformats.org/officeDocument/2006/relationships/hyperlink" Target="http://www.spsvietnam.gov.vn/en/notification-of-viet-na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VNM/22_6538_01_x.pdf" TargetMode="External"/><Relationship Id="rId12" Type="http://schemas.openxmlformats.org/officeDocument/2006/relationships/hyperlink" Target="mailto:namhs.tcts@mard.gov.v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vietnam.gov.v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psvietnam@mard.gov.v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VNM/22_6538_03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568</Words>
  <Characters>3584</Characters>
  <Application>Microsoft Office Word</Application>
  <DocSecurity>0</DocSecurity>
  <Lines>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2022-09-29T12:22:00Z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G/SPS/N/VNM/147</vt:lpwstr>
  </property>
  <property fmtid="{D5CDD505-2E9C-101B-9397-08002B2CF9AE}" pid="3" name="TitusGUID">
    <vt:lpwstr>d4b350ef-04e7-43c7-abb8-159fefdddf97</vt:lpwstr>
  </property>
  <property fmtid="{D5CDD505-2E9C-101B-9397-08002B2CF9AE}" pid="4" name="WTOCLASSIFICATION">
    <vt:lpwstr>WTO OFFICIAL</vt:lpwstr>
  </property>
</Properties>
</file>