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DC4B" w14:textId="77777777" w:rsidR="00326D34" w:rsidRPr="004D1783" w:rsidRDefault="005B18D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031DF" w14:paraId="463F40A2" w14:textId="77777777" w:rsidTr="00B056CB">
        <w:tc>
          <w:tcPr>
            <w:tcW w:w="707" w:type="dxa"/>
            <w:tcBorders>
              <w:bottom w:val="single" w:sz="6" w:space="0" w:color="auto"/>
            </w:tcBorders>
            <w:shd w:val="clear" w:color="auto" w:fill="auto"/>
          </w:tcPr>
          <w:p w14:paraId="61ACED81" w14:textId="77777777" w:rsidR="00326D34" w:rsidRPr="004D1783" w:rsidRDefault="005B18D3" w:rsidP="004D1783">
            <w:pPr>
              <w:spacing w:before="120" w:after="120"/>
            </w:pPr>
            <w:r w:rsidRPr="004D1783">
              <w:rPr>
                <w:b/>
              </w:rPr>
              <w:t>1.</w:t>
            </w:r>
          </w:p>
        </w:tc>
        <w:tc>
          <w:tcPr>
            <w:tcW w:w="8320" w:type="dxa"/>
            <w:tcBorders>
              <w:bottom w:val="single" w:sz="6" w:space="0" w:color="auto"/>
            </w:tcBorders>
            <w:shd w:val="clear" w:color="auto" w:fill="auto"/>
          </w:tcPr>
          <w:p w14:paraId="422059E9" w14:textId="77777777" w:rsidR="00326D34" w:rsidRPr="004D1783" w:rsidRDefault="005B18D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E2616A2" w14:textId="77777777" w:rsidR="00326D34" w:rsidRPr="004D1783" w:rsidRDefault="005B18D3" w:rsidP="004D1783">
            <w:pPr>
              <w:spacing w:after="120"/>
            </w:pPr>
            <w:r w:rsidRPr="004D1783">
              <w:rPr>
                <w:b/>
              </w:rPr>
              <w:t>If applicable, name of local government involved:</w:t>
            </w:r>
            <w:r w:rsidRPr="00F778D1">
              <w:t xml:space="preserve"> </w:t>
            </w:r>
            <w:bookmarkStart w:id="1" w:name="sps1b"/>
            <w:bookmarkEnd w:id="1"/>
          </w:p>
        </w:tc>
      </w:tr>
      <w:tr w:rsidR="00A031DF" w14:paraId="735008E8" w14:textId="77777777" w:rsidTr="00B056CB">
        <w:tc>
          <w:tcPr>
            <w:tcW w:w="707" w:type="dxa"/>
            <w:tcBorders>
              <w:top w:val="single" w:sz="6" w:space="0" w:color="auto"/>
              <w:bottom w:val="single" w:sz="6" w:space="0" w:color="auto"/>
            </w:tcBorders>
            <w:shd w:val="clear" w:color="auto" w:fill="auto"/>
          </w:tcPr>
          <w:p w14:paraId="039F6364" w14:textId="77777777" w:rsidR="00326D34" w:rsidRPr="004D1783" w:rsidRDefault="005B18D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B4B352" w14:textId="77777777" w:rsidR="00326D34" w:rsidRPr="004D1783" w:rsidRDefault="005B18D3"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031DF" w14:paraId="1A99DD81" w14:textId="77777777" w:rsidTr="00B056CB">
        <w:tc>
          <w:tcPr>
            <w:tcW w:w="707" w:type="dxa"/>
            <w:tcBorders>
              <w:top w:val="single" w:sz="6" w:space="0" w:color="auto"/>
              <w:bottom w:val="single" w:sz="6" w:space="0" w:color="auto"/>
            </w:tcBorders>
            <w:shd w:val="clear" w:color="auto" w:fill="auto"/>
          </w:tcPr>
          <w:p w14:paraId="6072AE5B" w14:textId="77777777" w:rsidR="00326D34" w:rsidRPr="004D1783" w:rsidRDefault="005B18D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A97BF7D" w14:textId="77777777" w:rsidR="00326D34" w:rsidRPr="004D1783" w:rsidRDefault="005B18D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A031DF" w14:paraId="151A7AA9" w14:textId="77777777" w:rsidTr="00B056CB">
        <w:tc>
          <w:tcPr>
            <w:tcW w:w="707" w:type="dxa"/>
            <w:tcBorders>
              <w:top w:val="single" w:sz="6" w:space="0" w:color="auto"/>
              <w:bottom w:val="single" w:sz="6" w:space="0" w:color="auto"/>
            </w:tcBorders>
            <w:shd w:val="clear" w:color="auto" w:fill="auto"/>
          </w:tcPr>
          <w:p w14:paraId="1BD34F18" w14:textId="77777777" w:rsidR="00326D34" w:rsidRPr="004D1783" w:rsidRDefault="005B18D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48E0C29" w14:textId="77777777" w:rsidR="00326D34" w:rsidRPr="004D1783" w:rsidRDefault="005B18D3" w:rsidP="004D1783">
            <w:pPr>
              <w:spacing w:before="120" w:after="120"/>
              <w:rPr>
                <w:b/>
                <w:bCs/>
              </w:rPr>
            </w:pPr>
            <w:r w:rsidRPr="004D1783">
              <w:rPr>
                <w:b/>
              </w:rPr>
              <w:t>Regions or countries likely to be affected, to the extent relevant or practicable</w:t>
            </w:r>
            <w:r w:rsidRPr="004D1783">
              <w:rPr>
                <w:b/>
                <w:bCs/>
              </w:rPr>
              <w:t>:</w:t>
            </w:r>
          </w:p>
          <w:p w14:paraId="28753C77" w14:textId="77777777" w:rsidR="00326D34" w:rsidRPr="004D1783" w:rsidRDefault="005B18D3"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349D6438" w14:textId="77777777" w:rsidR="00326D34" w:rsidRPr="004D1783" w:rsidRDefault="005B18D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Philippines</w:t>
            </w:r>
            <w:bookmarkEnd w:id="7"/>
          </w:p>
        </w:tc>
      </w:tr>
      <w:tr w:rsidR="00A031DF" w14:paraId="2FEE6635" w14:textId="77777777" w:rsidTr="00B056CB">
        <w:tc>
          <w:tcPr>
            <w:tcW w:w="707" w:type="dxa"/>
            <w:tcBorders>
              <w:top w:val="single" w:sz="6" w:space="0" w:color="auto"/>
              <w:bottom w:val="single" w:sz="6" w:space="0" w:color="auto"/>
            </w:tcBorders>
            <w:shd w:val="clear" w:color="auto" w:fill="auto"/>
          </w:tcPr>
          <w:p w14:paraId="33E04F5B" w14:textId="77777777" w:rsidR="00326D34" w:rsidRPr="004D1783" w:rsidRDefault="005B18D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F51251C" w14:textId="77777777" w:rsidR="00326D34" w:rsidRPr="004D1783" w:rsidRDefault="005B18D3"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the Philippines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7096EDA" w14:textId="77777777" w:rsidR="00326D34" w:rsidRPr="004D1783" w:rsidRDefault="005B18D3" w:rsidP="004D1783">
            <w:pPr>
              <w:spacing w:after="120"/>
            </w:pPr>
            <w:r>
              <w:fldChar w:fldCharType="begin"/>
            </w:r>
            <w:r>
              <w:instrText xml:space="preserve"> HYPERLINK "http://www.ratchakitcha.soc.go.th/DATA/PDF/2565/E/110/T_0019.PDF" \t "_blank" </w:instrText>
            </w:r>
            <w:r>
              <w:fldChar w:fldCharType="separate"/>
            </w:r>
            <w:r w:rsidRPr="004D1783">
              <w:rPr>
                <w:color w:val="0000FF"/>
                <w:u w:val="single"/>
              </w:rPr>
              <w:t>http://www.ratchakitcha.soc.go.th/DATA/PDF/2565/E/110/T_0019.PDF</w:t>
            </w:r>
            <w:r>
              <w:rPr>
                <w:color w:val="0000FF"/>
                <w:u w:val="single"/>
              </w:rPr>
              <w:fldChar w:fldCharType="end"/>
            </w:r>
            <w:bookmarkEnd w:id="11"/>
          </w:p>
        </w:tc>
      </w:tr>
      <w:tr w:rsidR="00A031DF" w14:paraId="55809268" w14:textId="77777777" w:rsidTr="00B056CB">
        <w:tc>
          <w:tcPr>
            <w:tcW w:w="707" w:type="dxa"/>
            <w:tcBorders>
              <w:top w:val="single" w:sz="6" w:space="0" w:color="auto"/>
              <w:bottom w:val="single" w:sz="6" w:space="0" w:color="auto"/>
            </w:tcBorders>
            <w:shd w:val="clear" w:color="auto" w:fill="auto"/>
          </w:tcPr>
          <w:p w14:paraId="67D3BDE4" w14:textId="77777777" w:rsidR="00326D34" w:rsidRPr="004D1783" w:rsidRDefault="005B18D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28CE56" w14:textId="1555B68C" w:rsidR="00326D34" w:rsidRPr="004D1783" w:rsidRDefault="005B18D3"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the Philippines since 16 February 2022, has expired on 16 May 2022. However, the OIE has reported a continued outbreak of African Swine Fever in the area of the Philippines. Therefore, it is necessary for Thailand to prevent the entry of African Swine Fever disease into the country. By virtue of the Animal Epidemics Act B.E.</w:t>
            </w:r>
            <w:r w:rsidR="007E35C5">
              <w:t> </w:t>
            </w:r>
            <w:r w:rsidRPr="00097200">
              <w:t>2558 (2015), the importation of live domestic and wild pigs and their carcasses from the Philippines is temporarily suspended for 90 days from 17 May 2022 onward in the Thai Royal Gazette.</w:t>
            </w:r>
            <w:bookmarkEnd w:id="12"/>
          </w:p>
        </w:tc>
      </w:tr>
      <w:tr w:rsidR="00A031DF" w14:paraId="0D38B130" w14:textId="77777777" w:rsidTr="00B056CB">
        <w:tc>
          <w:tcPr>
            <w:tcW w:w="707" w:type="dxa"/>
            <w:tcBorders>
              <w:top w:val="single" w:sz="6" w:space="0" w:color="auto"/>
              <w:bottom w:val="single" w:sz="6" w:space="0" w:color="auto"/>
            </w:tcBorders>
            <w:shd w:val="clear" w:color="auto" w:fill="auto"/>
          </w:tcPr>
          <w:p w14:paraId="407D7F77" w14:textId="77777777" w:rsidR="00326D34" w:rsidRPr="004D1783" w:rsidRDefault="005B18D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8FD059" w14:textId="77777777" w:rsidR="00326D34" w:rsidRPr="004D1783" w:rsidRDefault="005B18D3"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031DF" w14:paraId="4F10B3E8" w14:textId="77777777" w:rsidTr="00B056CB">
        <w:tc>
          <w:tcPr>
            <w:tcW w:w="707" w:type="dxa"/>
            <w:tcBorders>
              <w:top w:val="single" w:sz="6" w:space="0" w:color="auto"/>
              <w:bottom w:val="single" w:sz="6" w:space="0" w:color="auto"/>
            </w:tcBorders>
            <w:shd w:val="clear" w:color="auto" w:fill="auto"/>
          </w:tcPr>
          <w:p w14:paraId="52F24385" w14:textId="77777777" w:rsidR="00326D34" w:rsidRPr="004D1783" w:rsidRDefault="005B18D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315314A" w14:textId="77777777" w:rsidR="00326D34" w:rsidRPr="004D1783" w:rsidRDefault="005B18D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031DF" w14:paraId="640D15ED" w14:textId="77777777" w:rsidTr="00B056CB">
        <w:tc>
          <w:tcPr>
            <w:tcW w:w="707" w:type="dxa"/>
            <w:tcBorders>
              <w:top w:val="single" w:sz="6" w:space="0" w:color="auto"/>
              <w:bottom w:val="single" w:sz="6" w:space="0" w:color="auto"/>
            </w:tcBorders>
            <w:shd w:val="clear" w:color="auto" w:fill="auto"/>
          </w:tcPr>
          <w:p w14:paraId="4ED2A4D2" w14:textId="77777777" w:rsidR="00326D34" w:rsidRPr="004D1783" w:rsidRDefault="005B18D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209E874" w14:textId="77777777" w:rsidR="00326D34" w:rsidRPr="004D1783" w:rsidRDefault="005B18D3" w:rsidP="004D1783">
            <w:pPr>
              <w:spacing w:before="120" w:after="120"/>
              <w:rPr>
                <w:b/>
              </w:rPr>
            </w:pPr>
            <w:r w:rsidRPr="004D1783">
              <w:rPr>
                <w:b/>
              </w:rPr>
              <w:t xml:space="preserve">Is there a relevant international standard? If so, identify the standard: </w:t>
            </w:r>
          </w:p>
          <w:p w14:paraId="51276DA6" w14:textId="77777777" w:rsidR="00326D34" w:rsidRPr="004D1783" w:rsidRDefault="005B18D3"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0A66C65" w14:textId="77777777" w:rsidR="00326D34" w:rsidRPr="004D1783" w:rsidRDefault="005B18D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3B994F89" w14:textId="77777777" w:rsidR="00326D34" w:rsidRPr="004D1783" w:rsidRDefault="005B18D3"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38D0387" w14:textId="77777777" w:rsidR="00326D34" w:rsidRPr="004D1783" w:rsidRDefault="005B18D3" w:rsidP="001A2716">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53CD13D4" w14:textId="77777777" w:rsidR="00326D34" w:rsidRPr="004D1783" w:rsidRDefault="005B18D3" w:rsidP="004D1783">
            <w:pPr>
              <w:spacing w:after="120"/>
              <w:rPr>
                <w:b/>
              </w:rPr>
            </w:pPr>
            <w:r w:rsidRPr="004D1783">
              <w:rPr>
                <w:b/>
              </w:rPr>
              <w:t>Does this proposed regulation conform to the relevant international standard?</w:t>
            </w:r>
          </w:p>
          <w:p w14:paraId="7D7E9849" w14:textId="77777777" w:rsidR="00326D34" w:rsidRPr="004D1783" w:rsidRDefault="005B18D3"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7CA5146A" w14:textId="77777777" w:rsidR="00326D34" w:rsidRPr="004D1783" w:rsidRDefault="005B18D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031DF" w14:paraId="11F400D6" w14:textId="77777777" w:rsidTr="00B056CB">
        <w:tc>
          <w:tcPr>
            <w:tcW w:w="707" w:type="dxa"/>
            <w:tcBorders>
              <w:top w:val="single" w:sz="6" w:space="0" w:color="auto"/>
              <w:bottom w:val="single" w:sz="6" w:space="0" w:color="auto"/>
            </w:tcBorders>
            <w:shd w:val="clear" w:color="auto" w:fill="auto"/>
          </w:tcPr>
          <w:p w14:paraId="650F02D5" w14:textId="77777777" w:rsidR="00326D34" w:rsidRPr="004D1783" w:rsidRDefault="005B18D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C2F69A1" w14:textId="26DB2C36" w:rsidR="00A031DF" w:rsidRPr="004D1783" w:rsidRDefault="005B18D3" w:rsidP="001A2716">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sidR="001A2716">
              <w:rPr>
                <w:bCs/>
              </w:rPr>
              <w:t> </w:t>
            </w:r>
            <w:r w:rsidRPr="004D1783">
              <w:rPr>
                <w:bCs/>
              </w:rPr>
              <w:t>Animal Epidemics Act B.E. 2558 (2015), Article 6 Paragraph 1 and Article 33</w:t>
            </w:r>
            <w:bookmarkStart w:id="31" w:name="sps10b"/>
            <w:bookmarkEnd w:id="30"/>
            <w:bookmarkEnd w:id="31"/>
          </w:p>
        </w:tc>
      </w:tr>
      <w:tr w:rsidR="00A031DF" w14:paraId="6C064718" w14:textId="77777777" w:rsidTr="00B056CB">
        <w:tc>
          <w:tcPr>
            <w:tcW w:w="707" w:type="dxa"/>
            <w:tcBorders>
              <w:top w:val="single" w:sz="6" w:space="0" w:color="auto"/>
              <w:bottom w:val="single" w:sz="6" w:space="0" w:color="auto"/>
            </w:tcBorders>
            <w:shd w:val="clear" w:color="auto" w:fill="auto"/>
          </w:tcPr>
          <w:p w14:paraId="58D0BFD2" w14:textId="77777777" w:rsidR="00326D34" w:rsidRPr="004D1783" w:rsidRDefault="005B18D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B5BD053" w14:textId="04FE1668" w:rsidR="00326D34" w:rsidRPr="004D1783" w:rsidRDefault="005B18D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1A2716">
              <w:t> </w:t>
            </w:r>
            <w:r w:rsidRPr="00EC5D60">
              <w:t>a</w:t>
            </w:r>
            <w:r w:rsidR="001A2716">
              <w:t> </w:t>
            </w:r>
            <w:r w:rsidRPr="00EC5D60">
              <w:t>period of 90 days since 17 May 2022 onward in the Thai Royal Gazette (17 May 2022 – 14 August 2022).</w:t>
            </w:r>
            <w:bookmarkEnd w:id="32"/>
          </w:p>
          <w:p w14:paraId="6C53F5B6" w14:textId="77777777" w:rsidR="00326D34" w:rsidRPr="004D1783" w:rsidRDefault="005B18D3"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A031DF" w14:paraId="0264D25B" w14:textId="77777777" w:rsidTr="00B056CB">
        <w:tc>
          <w:tcPr>
            <w:tcW w:w="707" w:type="dxa"/>
            <w:tcBorders>
              <w:top w:val="single" w:sz="6" w:space="0" w:color="auto"/>
              <w:bottom w:val="single" w:sz="6" w:space="0" w:color="auto"/>
            </w:tcBorders>
            <w:shd w:val="clear" w:color="auto" w:fill="auto"/>
          </w:tcPr>
          <w:p w14:paraId="47E246D9" w14:textId="77777777" w:rsidR="00326D34" w:rsidRPr="004D1783" w:rsidRDefault="005B18D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EC4D8A9" w14:textId="77777777" w:rsidR="00326D34" w:rsidRPr="004D1783" w:rsidRDefault="005B18D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0B89F76" w14:textId="77777777" w:rsidR="00A031DF" w:rsidRPr="00EC5D60" w:rsidRDefault="005B18D3" w:rsidP="004D1783">
            <w:r w:rsidRPr="00EC5D60">
              <w:t>National Bureau of Agricultural Commodity and Food Standards (ACFS)</w:t>
            </w:r>
          </w:p>
          <w:p w14:paraId="75CA6A6D" w14:textId="77777777" w:rsidR="00A031DF" w:rsidRPr="00EC5D60" w:rsidRDefault="005B18D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161BB79" w14:textId="77777777" w:rsidR="00A031DF" w:rsidRPr="00EC5D60" w:rsidRDefault="005B18D3" w:rsidP="004D1783">
            <w:proofErr w:type="spellStart"/>
            <w:r w:rsidRPr="00EC5D60">
              <w:t>Chatuchak</w:t>
            </w:r>
            <w:proofErr w:type="spellEnd"/>
            <w:r w:rsidRPr="00EC5D60">
              <w:t>, Bangkok 10900</w:t>
            </w:r>
          </w:p>
          <w:p w14:paraId="4D62161B" w14:textId="77777777" w:rsidR="00A031DF" w:rsidRPr="00EC5D60" w:rsidRDefault="005B18D3" w:rsidP="004D1783">
            <w:r w:rsidRPr="00EC5D60">
              <w:t>Thailand</w:t>
            </w:r>
          </w:p>
          <w:p w14:paraId="46F6DB1B" w14:textId="77777777" w:rsidR="00A031DF" w:rsidRPr="00EC5D60" w:rsidRDefault="005B18D3" w:rsidP="004D1783">
            <w:r w:rsidRPr="00EC5D60">
              <w:t>Tel: +(662) 561 4204</w:t>
            </w:r>
          </w:p>
          <w:p w14:paraId="074077B9" w14:textId="77777777" w:rsidR="00A031DF" w:rsidRPr="00EC5D60" w:rsidRDefault="005B18D3" w:rsidP="004D1783">
            <w:r w:rsidRPr="00EC5D60">
              <w:t>Fax: +(662) 561 4034</w:t>
            </w:r>
          </w:p>
          <w:p w14:paraId="4F3DB0AC" w14:textId="77777777" w:rsidR="00A031DF" w:rsidRPr="00EC5D60" w:rsidRDefault="005B18D3" w:rsidP="004D1783">
            <w:r w:rsidRPr="00EC5D60">
              <w:t xml:space="preserve">E-mail: </w:t>
            </w:r>
            <w:hyperlink r:id="rId7" w:history="1">
              <w:r w:rsidRPr="00EC5D60">
                <w:rPr>
                  <w:color w:val="0000FF"/>
                  <w:u w:val="single"/>
                </w:rPr>
                <w:t>spsthailand@gmail.com</w:t>
              </w:r>
            </w:hyperlink>
          </w:p>
          <w:p w14:paraId="0CAFA6BB" w14:textId="49552EFA" w:rsidR="00A031DF" w:rsidRPr="00EC5D60" w:rsidRDefault="005B18D3" w:rsidP="001A2716">
            <w:pPr>
              <w:tabs>
                <w:tab w:val="left" w:pos="981"/>
              </w:tabs>
            </w:pPr>
            <w:r w:rsidRPr="00EC5D60">
              <w:t>Websites:</w:t>
            </w:r>
            <w:r w:rsidR="001A2716">
              <w:tab/>
            </w:r>
            <w:hyperlink r:id="rId8" w:history="1">
              <w:r w:rsidR="001A2716" w:rsidRPr="00AD2677">
                <w:rPr>
                  <w:rStyle w:val="Hyperlink"/>
                </w:rPr>
                <w:t>http://www.acfs.go.th</w:t>
              </w:r>
            </w:hyperlink>
          </w:p>
          <w:p w14:paraId="499C0B28" w14:textId="5FE98F39" w:rsidR="00A031DF" w:rsidRPr="00EC5D60" w:rsidRDefault="001A2716" w:rsidP="001A2716">
            <w:pPr>
              <w:tabs>
                <w:tab w:val="left" w:pos="981"/>
              </w:tabs>
              <w:spacing w:after="120"/>
            </w:pPr>
            <w:r>
              <w:tab/>
            </w:r>
            <w:hyperlink r:id="rId9" w:history="1">
              <w:r w:rsidRPr="00AD2677">
                <w:rPr>
                  <w:rStyle w:val="Hyperlink"/>
                </w:rPr>
                <w:t>http://www.spsthailand.net/</w:t>
              </w:r>
            </w:hyperlink>
            <w:bookmarkEnd w:id="37"/>
          </w:p>
        </w:tc>
      </w:tr>
      <w:tr w:rsidR="00A031DF" w14:paraId="306674B4" w14:textId="77777777" w:rsidTr="00B056CB">
        <w:tc>
          <w:tcPr>
            <w:tcW w:w="707" w:type="dxa"/>
            <w:tcBorders>
              <w:top w:val="single" w:sz="6" w:space="0" w:color="auto"/>
            </w:tcBorders>
            <w:shd w:val="clear" w:color="auto" w:fill="auto"/>
          </w:tcPr>
          <w:p w14:paraId="70E691D9" w14:textId="77777777" w:rsidR="00326D34" w:rsidRPr="004D1783" w:rsidRDefault="005B18D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7612CA" w14:textId="77777777" w:rsidR="00326D34" w:rsidRPr="004D1783" w:rsidRDefault="005B18D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4BBC1F3" w14:textId="77777777" w:rsidR="00326D34" w:rsidRPr="00EC5D60" w:rsidRDefault="005B18D3" w:rsidP="00B056CB">
            <w:pPr>
              <w:keepNext/>
              <w:keepLines/>
              <w:rPr>
                <w:bCs/>
              </w:rPr>
            </w:pPr>
            <w:r w:rsidRPr="00EC5D60">
              <w:rPr>
                <w:bCs/>
              </w:rPr>
              <w:t xml:space="preserve">E-mail: </w:t>
            </w:r>
            <w:hyperlink r:id="rId10" w:history="1">
              <w:r w:rsidRPr="00EC5D60">
                <w:rPr>
                  <w:bCs/>
                  <w:color w:val="0000FF"/>
                  <w:u w:val="single"/>
                </w:rPr>
                <w:t>spsthailand@gmail.com</w:t>
              </w:r>
            </w:hyperlink>
          </w:p>
          <w:p w14:paraId="720C56B3" w14:textId="2E74CE2F" w:rsidR="00326D34" w:rsidRPr="00EC5D60" w:rsidRDefault="005B18D3" w:rsidP="001A2716">
            <w:pPr>
              <w:keepNext/>
              <w:keepLines/>
              <w:tabs>
                <w:tab w:val="left" w:pos="981"/>
              </w:tabs>
              <w:rPr>
                <w:bCs/>
              </w:rPr>
            </w:pPr>
            <w:r w:rsidRPr="00EC5D60">
              <w:rPr>
                <w:bCs/>
              </w:rPr>
              <w:t>Websites:</w:t>
            </w:r>
            <w:r w:rsidR="001A2716">
              <w:rPr>
                <w:bCs/>
              </w:rPr>
              <w:tab/>
            </w:r>
            <w:hyperlink r:id="rId11" w:history="1">
              <w:r w:rsidRPr="00EC5D60">
                <w:rPr>
                  <w:bCs/>
                  <w:color w:val="0000FF"/>
                  <w:u w:val="single"/>
                </w:rPr>
                <w:t>http://www.acfs.go.th</w:t>
              </w:r>
            </w:hyperlink>
          </w:p>
          <w:p w14:paraId="5E66FF8C" w14:textId="775C6CD7" w:rsidR="00326D34" w:rsidRPr="00EC5D60" w:rsidRDefault="001A2716" w:rsidP="001A2716">
            <w:pPr>
              <w:keepNext/>
              <w:keepLines/>
              <w:tabs>
                <w:tab w:val="left" w:pos="981"/>
              </w:tabs>
              <w:spacing w:after="120"/>
              <w:rPr>
                <w:bCs/>
              </w:rPr>
            </w:pPr>
            <w:r>
              <w:tab/>
            </w:r>
            <w:hyperlink r:id="rId12" w:history="1">
              <w:r w:rsidRPr="00AD2677">
                <w:rPr>
                  <w:rStyle w:val="Hyperlink"/>
                  <w:bCs/>
                </w:rPr>
                <w:t>http://www.spsthailand.net/</w:t>
              </w:r>
            </w:hyperlink>
            <w:bookmarkEnd w:id="40"/>
          </w:p>
        </w:tc>
      </w:tr>
    </w:tbl>
    <w:p w14:paraId="6597E4DF" w14:textId="77777777" w:rsidR="007141CF" w:rsidRPr="004D1783" w:rsidRDefault="007141CF" w:rsidP="004D1783"/>
    <w:sectPr w:rsidR="007141CF" w:rsidRPr="004D1783" w:rsidSect="001A271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0786" w14:textId="77777777" w:rsidR="005B18D3" w:rsidRDefault="005B18D3">
      <w:r>
        <w:separator/>
      </w:r>
    </w:p>
  </w:endnote>
  <w:endnote w:type="continuationSeparator" w:id="0">
    <w:p w14:paraId="3FF05586" w14:textId="77777777" w:rsidR="005B18D3" w:rsidRDefault="005B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18ED" w14:textId="6CF43D12" w:rsidR="00326D34" w:rsidRPr="001A2716" w:rsidRDefault="001A2716" w:rsidP="001A271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F6BD" w14:textId="34505366" w:rsidR="00326D34" w:rsidRPr="001A2716" w:rsidRDefault="001A2716" w:rsidP="001A271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0957" w14:textId="77777777" w:rsidR="007C2582" w:rsidRPr="004D1783" w:rsidRDefault="005B18D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1A98" w14:textId="77777777" w:rsidR="005B18D3" w:rsidRDefault="005B18D3">
      <w:r>
        <w:separator/>
      </w:r>
    </w:p>
  </w:footnote>
  <w:footnote w:type="continuationSeparator" w:id="0">
    <w:p w14:paraId="2672E995" w14:textId="77777777" w:rsidR="005B18D3" w:rsidRDefault="005B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6D95" w14:textId="77777777" w:rsidR="001A2716" w:rsidRPr="001A2716" w:rsidRDefault="001A2716" w:rsidP="001A2716">
    <w:pPr>
      <w:pStyle w:val="Header"/>
      <w:pBdr>
        <w:bottom w:val="single" w:sz="4" w:space="1" w:color="auto"/>
      </w:pBdr>
      <w:tabs>
        <w:tab w:val="clear" w:pos="4513"/>
        <w:tab w:val="clear" w:pos="9027"/>
      </w:tabs>
      <w:jc w:val="center"/>
    </w:pPr>
    <w:r w:rsidRPr="001A2716">
      <w:t>G/SPS/N/THA/542</w:t>
    </w:r>
  </w:p>
  <w:p w14:paraId="5FBCF20A" w14:textId="77777777" w:rsidR="001A2716" w:rsidRPr="001A2716" w:rsidRDefault="001A2716" w:rsidP="001A2716">
    <w:pPr>
      <w:pStyle w:val="Header"/>
      <w:pBdr>
        <w:bottom w:val="single" w:sz="4" w:space="1" w:color="auto"/>
      </w:pBdr>
      <w:tabs>
        <w:tab w:val="clear" w:pos="4513"/>
        <w:tab w:val="clear" w:pos="9027"/>
      </w:tabs>
      <w:jc w:val="center"/>
    </w:pPr>
  </w:p>
  <w:p w14:paraId="7A5B8FDD" w14:textId="3E83C22C" w:rsidR="001A2716" w:rsidRPr="001A2716" w:rsidRDefault="001A2716" w:rsidP="001A2716">
    <w:pPr>
      <w:pStyle w:val="Header"/>
      <w:pBdr>
        <w:bottom w:val="single" w:sz="4" w:space="1" w:color="auto"/>
      </w:pBdr>
      <w:tabs>
        <w:tab w:val="clear" w:pos="4513"/>
        <w:tab w:val="clear" w:pos="9027"/>
      </w:tabs>
      <w:jc w:val="center"/>
    </w:pPr>
    <w:r w:rsidRPr="001A2716">
      <w:t xml:space="preserve">- </w:t>
    </w:r>
    <w:r w:rsidRPr="001A2716">
      <w:fldChar w:fldCharType="begin"/>
    </w:r>
    <w:r w:rsidRPr="001A2716">
      <w:instrText xml:space="preserve"> PAGE </w:instrText>
    </w:r>
    <w:r w:rsidRPr="001A2716">
      <w:fldChar w:fldCharType="separate"/>
    </w:r>
    <w:r w:rsidRPr="001A2716">
      <w:rPr>
        <w:noProof/>
      </w:rPr>
      <w:t>2</w:t>
    </w:r>
    <w:r w:rsidRPr="001A2716">
      <w:fldChar w:fldCharType="end"/>
    </w:r>
    <w:r w:rsidRPr="001A2716">
      <w:t xml:space="preserve"> -</w:t>
    </w:r>
  </w:p>
  <w:p w14:paraId="7974D30C" w14:textId="36767B0E" w:rsidR="00326D34" w:rsidRPr="001A2716" w:rsidRDefault="00326D34" w:rsidP="001A27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D104" w14:textId="77777777" w:rsidR="001A2716" w:rsidRPr="001A2716" w:rsidRDefault="001A2716" w:rsidP="001A2716">
    <w:pPr>
      <w:pStyle w:val="Header"/>
      <w:pBdr>
        <w:bottom w:val="single" w:sz="4" w:space="1" w:color="auto"/>
      </w:pBdr>
      <w:tabs>
        <w:tab w:val="clear" w:pos="4513"/>
        <w:tab w:val="clear" w:pos="9027"/>
      </w:tabs>
      <w:jc w:val="center"/>
    </w:pPr>
    <w:r w:rsidRPr="001A2716">
      <w:t>G/SPS/N/THA/542</w:t>
    </w:r>
  </w:p>
  <w:p w14:paraId="50FA896A" w14:textId="77777777" w:rsidR="001A2716" w:rsidRPr="001A2716" w:rsidRDefault="001A2716" w:rsidP="001A2716">
    <w:pPr>
      <w:pStyle w:val="Header"/>
      <w:pBdr>
        <w:bottom w:val="single" w:sz="4" w:space="1" w:color="auto"/>
      </w:pBdr>
      <w:tabs>
        <w:tab w:val="clear" w:pos="4513"/>
        <w:tab w:val="clear" w:pos="9027"/>
      </w:tabs>
      <w:jc w:val="center"/>
    </w:pPr>
  </w:p>
  <w:p w14:paraId="21D133E5" w14:textId="35567606" w:rsidR="001A2716" w:rsidRPr="001A2716" w:rsidRDefault="001A2716" w:rsidP="001A2716">
    <w:pPr>
      <w:pStyle w:val="Header"/>
      <w:pBdr>
        <w:bottom w:val="single" w:sz="4" w:space="1" w:color="auto"/>
      </w:pBdr>
      <w:tabs>
        <w:tab w:val="clear" w:pos="4513"/>
        <w:tab w:val="clear" w:pos="9027"/>
      </w:tabs>
      <w:jc w:val="center"/>
    </w:pPr>
    <w:r w:rsidRPr="001A2716">
      <w:t xml:space="preserve">- </w:t>
    </w:r>
    <w:r w:rsidRPr="001A2716">
      <w:fldChar w:fldCharType="begin"/>
    </w:r>
    <w:r w:rsidRPr="001A2716">
      <w:instrText xml:space="preserve"> PAGE </w:instrText>
    </w:r>
    <w:r w:rsidRPr="001A2716">
      <w:fldChar w:fldCharType="separate"/>
    </w:r>
    <w:r w:rsidRPr="001A2716">
      <w:rPr>
        <w:noProof/>
      </w:rPr>
      <w:t>2</w:t>
    </w:r>
    <w:r w:rsidRPr="001A2716">
      <w:fldChar w:fldCharType="end"/>
    </w:r>
    <w:r w:rsidRPr="001A2716">
      <w:t xml:space="preserve"> -</w:t>
    </w:r>
  </w:p>
  <w:p w14:paraId="75F82488" w14:textId="70D7CC9A" w:rsidR="00326D34" w:rsidRPr="001A2716" w:rsidRDefault="00326D34" w:rsidP="001A271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31DF" w14:paraId="318DD3A9" w14:textId="77777777" w:rsidTr="00F766DE">
      <w:trPr>
        <w:trHeight w:val="240"/>
        <w:jc w:val="center"/>
      </w:trPr>
      <w:tc>
        <w:tcPr>
          <w:tcW w:w="3794" w:type="dxa"/>
          <w:shd w:val="clear" w:color="auto" w:fill="FFFFFF"/>
          <w:tcMar>
            <w:left w:w="108" w:type="dxa"/>
            <w:right w:w="108" w:type="dxa"/>
          </w:tcMar>
          <w:vAlign w:val="center"/>
        </w:tcPr>
        <w:p w14:paraId="4C3E72E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2CBDA99" w14:textId="1083F4CA" w:rsidR="00ED54E0" w:rsidRPr="00326D34" w:rsidRDefault="001A2716" w:rsidP="00545F9C">
          <w:pPr>
            <w:jc w:val="right"/>
            <w:rPr>
              <w:b/>
              <w:color w:val="FF0000"/>
              <w:szCs w:val="16"/>
            </w:rPr>
          </w:pPr>
          <w:r>
            <w:rPr>
              <w:b/>
              <w:color w:val="FF0000"/>
              <w:szCs w:val="16"/>
            </w:rPr>
            <w:t xml:space="preserve"> </w:t>
          </w:r>
        </w:p>
      </w:tc>
    </w:tr>
    <w:bookmarkEnd w:id="41"/>
    <w:tr w:rsidR="00A031DF" w14:paraId="5E959484" w14:textId="77777777" w:rsidTr="00F766DE">
      <w:trPr>
        <w:trHeight w:val="213"/>
        <w:jc w:val="center"/>
      </w:trPr>
      <w:tc>
        <w:tcPr>
          <w:tcW w:w="3794" w:type="dxa"/>
          <w:vMerge w:val="restart"/>
          <w:shd w:val="clear" w:color="auto" w:fill="FFFFFF"/>
          <w:tcMar>
            <w:left w:w="0" w:type="dxa"/>
            <w:right w:w="0" w:type="dxa"/>
          </w:tcMar>
        </w:tcPr>
        <w:p w14:paraId="28FDB717" w14:textId="196AD37E" w:rsidR="00ED54E0" w:rsidRPr="00326D34" w:rsidRDefault="005766DA" w:rsidP="00545F9C">
          <w:pPr>
            <w:jc w:val="left"/>
          </w:pPr>
          <w:r>
            <w:rPr>
              <w:noProof/>
              <w:lang w:eastAsia="en-GB"/>
            </w:rPr>
            <w:drawing>
              <wp:inline distT="0" distB="0" distL="0" distR="0" wp14:anchorId="3228E5D8" wp14:editId="71DF2A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65A5C7" w14:textId="77777777" w:rsidR="00ED54E0" w:rsidRPr="00326D34" w:rsidRDefault="00ED54E0" w:rsidP="00545F9C">
          <w:pPr>
            <w:jc w:val="right"/>
            <w:rPr>
              <w:b/>
              <w:szCs w:val="16"/>
            </w:rPr>
          </w:pPr>
        </w:p>
      </w:tc>
    </w:tr>
    <w:tr w:rsidR="00A031DF" w14:paraId="3199D5F3" w14:textId="77777777" w:rsidTr="00F766DE">
      <w:trPr>
        <w:trHeight w:val="868"/>
        <w:jc w:val="center"/>
      </w:trPr>
      <w:tc>
        <w:tcPr>
          <w:tcW w:w="3794" w:type="dxa"/>
          <w:vMerge/>
          <w:shd w:val="clear" w:color="auto" w:fill="FFFFFF"/>
          <w:tcMar>
            <w:left w:w="108" w:type="dxa"/>
            <w:right w:w="108" w:type="dxa"/>
          </w:tcMar>
        </w:tcPr>
        <w:p w14:paraId="2B6F61E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3460E4E" w14:textId="77777777" w:rsidR="001A2716" w:rsidRDefault="001A2716" w:rsidP="00043762">
          <w:pPr>
            <w:jc w:val="right"/>
            <w:rPr>
              <w:b/>
              <w:szCs w:val="16"/>
            </w:rPr>
          </w:pPr>
          <w:bookmarkStart w:id="42" w:name="bmkSymbols"/>
          <w:r>
            <w:rPr>
              <w:b/>
              <w:szCs w:val="16"/>
            </w:rPr>
            <w:t>G/SPS/N/THA/542</w:t>
          </w:r>
        </w:p>
        <w:bookmarkEnd w:id="42"/>
        <w:p w14:paraId="6B0B7524" w14:textId="2CC16B81" w:rsidR="00ED54E0" w:rsidRPr="004D1783" w:rsidRDefault="00ED54E0" w:rsidP="00043762">
          <w:pPr>
            <w:jc w:val="right"/>
            <w:rPr>
              <w:b/>
              <w:szCs w:val="16"/>
            </w:rPr>
          </w:pPr>
        </w:p>
      </w:tc>
    </w:tr>
    <w:tr w:rsidR="00A031DF" w14:paraId="56B918B1" w14:textId="77777777" w:rsidTr="00F766DE">
      <w:trPr>
        <w:trHeight w:val="240"/>
        <w:jc w:val="center"/>
      </w:trPr>
      <w:tc>
        <w:tcPr>
          <w:tcW w:w="3794" w:type="dxa"/>
          <w:vMerge/>
          <w:shd w:val="clear" w:color="auto" w:fill="FFFFFF"/>
          <w:tcMar>
            <w:left w:w="108" w:type="dxa"/>
            <w:right w:w="108" w:type="dxa"/>
          </w:tcMar>
          <w:vAlign w:val="center"/>
        </w:tcPr>
        <w:p w14:paraId="75B18618" w14:textId="77777777" w:rsidR="00ED54E0" w:rsidRPr="00326D34" w:rsidRDefault="00ED54E0" w:rsidP="00545F9C"/>
      </w:tc>
      <w:tc>
        <w:tcPr>
          <w:tcW w:w="5448" w:type="dxa"/>
          <w:gridSpan w:val="2"/>
          <w:shd w:val="clear" w:color="auto" w:fill="FFFFFF"/>
          <w:tcMar>
            <w:left w:w="108" w:type="dxa"/>
            <w:right w:w="108" w:type="dxa"/>
          </w:tcMar>
          <w:vAlign w:val="center"/>
        </w:tcPr>
        <w:p w14:paraId="3672371D" w14:textId="4D43F492" w:rsidR="00ED54E0" w:rsidRPr="00326D34" w:rsidRDefault="002A43A9" w:rsidP="00545F9C">
          <w:pPr>
            <w:jc w:val="right"/>
            <w:rPr>
              <w:szCs w:val="16"/>
            </w:rPr>
          </w:pPr>
          <w:bookmarkStart w:id="43" w:name="spsDateDistribution"/>
          <w:bookmarkStart w:id="44" w:name="bmkDate"/>
          <w:bookmarkEnd w:id="43"/>
          <w:bookmarkEnd w:id="44"/>
          <w:r>
            <w:rPr>
              <w:szCs w:val="16"/>
            </w:rPr>
            <w:t>1 June 2022</w:t>
          </w:r>
        </w:p>
      </w:tc>
    </w:tr>
    <w:tr w:rsidR="00A031DF" w14:paraId="0B17A68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F5313E" w14:textId="6D2FC3F9" w:rsidR="00ED54E0" w:rsidRPr="00326D34" w:rsidRDefault="005B18D3" w:rsidP="00545F9C">
          <w:pPr>
            <w:jc w:val="left"/>
            <w:rPr>
              <w:b/>
            </w:rPr>
          </w:pPr>
          <w:bookmarkStart w:id="45" w:name="bmkSerial"/>
          <w:r w:rsidRPr="004D1783">
            <w:rPr>
              <w:color w:val="FF0000"/>
              <w:szCs w:val="16"/>
            </w:rPr>
            <w:t>(</w:t>
          </w:r>
          <w:bookmarkStart w:id="46" w:name="spsSerialNumber"/>
          <w:bookmarkEnd w:id="46"/>
          <w:r w:rsidR="002A43A9">
            <w:rPr>
              <w:color w:val="FF0000"/>
              <w:szCs w:val="16"/>
            </w:rPr>
            <w:t>22-</w:t>
          </w:r>
          <w:r w:rsidR="001216B2">
            <w:rPr>
              <w:color w:val="FF0000"/>
              <w:szCs w:val="16"/>
            </w:rPr>
            <w:t>4184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A6EE36C" w14:textId="77777777" w:rsidR="00ED54E0" w:rsidRPr="00326D34" w:rsidRDefault="005B18D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031DF" w14:paraId="79474BF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5BC83B" w14:textId="0C032FBC" w:rsidR="00ED54E0" w:rsidRPr="00326D34" w:rsidRDefault="001A271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D1D54B4" w14:textId="23DE7D3F" w:rsidR="00ED54E0" w:rsidRPr="004D1783" w:rsidRDefault="001A2716" w:rsidP="00BD648A">
          <w:pPr>
            <w:jc w:val="right"/>
            <w:rPr>
              <w:bCs/>
              <w:szCs w:val="18"/>
            </w:rPr>
          </w:pPr>
          <w:bookmarkStart w:id="49" w:name="bmkLanguage"/>
          <w:r>
            <w:rPr>
              <w:bCs/>
              <w:szCs w:val="18"/>
            </w:rPr>
            <w:t>Original: English</w:t>
          </w:r>
          <w:bookmarkEnd w:id="49"/>
        </w:p>
      </w:tc>
    </w:tr>
  </w:tbl>
  <w:p w14:paraId="3F3B178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2A9C58">
      <w:start w:val="1"/>
      <w:numFmt w:val="decimal"/>
      <w:pStyle w:val="SummaryText"/>
      <w:lvlText w:val="%1."/>
      <w:lvlJc w:val="left"/>
      <w:pPr>
        <w:ind w:left="360" w:hanging="360"/>
      </w:pPr>
    </w:lvl>
    <w:lvl w:ilvl="1" w:tplc="5CCA432C" w:tentative="1">
      <w:start w:val="1"/>
      <w:numFmt w:val="lowerLetter"/>
      <w:lvlText w:val="%2."/>
      <w:lvlJc w:val="left"/>
      <w:pPr>
        <w:ind w:left="1080" w:hanging="360"/>
      </w:pPr>
    </w:lvl>
    <w:lvl w:ilvl="2" w:tplc="4252A404" w:tentative="1">
      <w:start w:val="1"/>
      <w:numFmt w:val="lowerRoman"/>
      <w:lvlText w:val="%3."/>
      <w:lvlJc w:val="right"/>
      <w:pPr>
        <w:ind w:left="1800" w:hanging="180"/>
      </w:pPr>
    </w:lvl>
    <w:lvl w:ilvl="3" w:tplc="AF8E5A70" w:tentative="1">
      <w:start w:val="1"/>
      <w:numFmt w:val="decimal"/>
      <w:lvlText w:val="%4."/>
      <w:lvlJc w:val="left"/>
      <w:pPr>
        <w:ind w:left="2520" w:hanging="360"/>
      </w:pPr>
    </w:lvl>
    <w:lvl w:ilvl="4" w:tplc="0E7C064E" w:tentative="1">
      <w:start w:val="1"/>
      <w:numFmt w:val="lowerLetter"/>
      <w:lvlText w:val="%5."/>
      <w:lvlJc w:val="left"/>
      <w:pPr>
        <w:ind w:left="3240" w:hanging="360"/>
      </w:pPr>
    </w:lvl>
    <w:lvl w:ilvl="5" w:tplc="34483F60" w:tentative="1">
      <w:start w:val="1"/>
      <w:numFmt w:val="lowerRoman"/>
      <w:lvlText w:val="%6."/>
      <w:lvlJc w:val="right"/>
      <w:pPr>
        <w:ind w:left="3960" w:hanging="180"/>
      </w:pPr>
    </w:lvl>
    <w:lvl w:ilvl="6" w:tplc="AE50C24C" w:tentative="1">
      <w:start w:val="1"/>
      <w:numFmt w:val="decimal"/>
      <w:lvlText w:val="%7."/>
      <w:lvlJc w:val="left"/>
      <w:pPr>
        <w:ind w:left="4680" w:hanging="360"/>
      </w:pPr>
    </w:lvl>
    <w:lvl w:ilvl="7" w:tplc="91E68C08" w:tentative="1">
      <w:start w:val="1"/>
      <w:numFmt w:val="lowerLetter"/>
      <w:lvlText w:val="%8."/>
      <w:lvlJc w:val="left"/>
      <w:pPr>
        <w:ind w:left="5400" w:hanging="360"/>
      </w:pPr>
    </w:lvl>
    <w:lvl w:ilvl="8" w:tplc="7318D2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16B2"/>
    <w:rsid w:val="00125F47"/>
    <w:rsid w:val="0013337F"/>
    <w:rsid w:val="0013557F"/>
    <w:rsid w:val="00160C51"/>
    <w:rsid w:val="00172EEE"/>
    <w:rsid w:val="00182B84"/>
    <w:rsid w:val="001A2716"/>
    <w:rsid w:val="001D3345"/>
    <w:rsid w:val="001E291F"/>
    <w:rsid w:val="00233408"/>
    <w:rsid w:val="00254D99"/>
    <w:rsid w:val="00256244"/>
    <w:rsid w:val="0027067B"/>
    <w:rsid w:val="002874BB"/>
    <w:rsid w:val="002A43A9"/>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66DA"/>
    <w:rsid w:val="00591D50"/>
    <w:rsid w:val="005B04B9"/>
    <w:rsid w:val="005B18D3"/>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35C5"/>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031DF"/>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73259"/>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09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uiPriority w:val="99"/>
    <w:rsid w:val="001A2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2022-07-18T03:13:00Z</dcterms:created>
  <dcterms:modified xsi:type="dcterms:W3CDTF">2022-07-18T03:13:00Z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G/SPS/N/THA/542</vt:lpwstr>
  </property>
  <property fmtid="{D5CDD505-2E9C-101B-9397-08002B2CF9AE}" pid="3" name="TitusGUID">
    <vt:lpwstr>7270af8a-0860-42b8-b002-f5e8bea70b0b</vt:lpwstr>
  </property>
  <property fmtid="{D5CDD505-2E9C-101B-9397-08002B2CF9AE}" pid="4" name="WTOCLASSIFICATION">
    <vt:lpwstr>WTO OFFICIAL</vt:lpwstr>
  </property>
</Properties>
</file>