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83A1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0605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Thailand</w:t>
            </w:r>
            <w:bookmarkEnd w:id="0"/>
          </w:p>
          <w:p w:rsidR="00EA4725" w:rsidRPr="00441372" w:rsidRDefault="00483A1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r>
              <w:t>-</w:t>
            </w:r>
            <w:bookmarkStart w:id="1" w:name="sps1b"/>
            <w:bookmarkEnd w:id="1"/>
          </w:p>
        </w:tc>
      </w:tr>
      <w:tr w:rsidR="00706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Department of Livestock Development (</w:t>
            </w:r>
            <w:proofErr w:type="spellStart"/>
            <w:r>
              <w:t>DLD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706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Live animals and animal products (HS codes: 0101, 0102, 0103, 0105, 0201, 0203 etc.)</w:t>
            </w:r>
            <w:bookmarkStart w:id="3" w:name="sps3a"/>
            <w:bookmarkEnd w:id="3"/>
          </w:p>
        </w:tc>
      </w:tr>
      <w:tr w:rsidR="00706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83A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483A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706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</w:t>
            </w:r>
            <w:proofErr w:type="spellStart"/>
            <w:r>
              <w:t>DLD</w:t>
            </w:r>
            <w:proofErr w:type="spellEnd"/>
            <w:r>
              <w:t xml:space="preserve"> procedures, B.E. ..., entitled "Procedures to approve for import live animals and/or animal products into the Kingdom of Thailand"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Thai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773FF5" w:rsidP="00441372">
            <w:pPr>
              <w:spacing w:after="120"/>
            </w:pPr>
            <w:hyperlink r:id="rId8" w:tgtFrame="_blank" w:history="1">
              <w:r w:rsidR="00483A11">
                <w:rPr>
                  <w:color w:val="0000FF"/>
                  <w:u w:val="single"/>
                </w:rPr>
                <w:t>https://members.wto.org/crnattachments/2018/SPS/THA/18_0207_00_x.pdf</w:t>
              </w:r>
            </w:hyperlink>
            <w:bookmarkStart w:id="11" w:name="sps5d"/>
            <w:bookmarkEnd w:id="11"/>
          </w:p>
        </w:tc>
      </w:tr>
      <w:tr w:rsidR="00706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7619D" w:rsidRDefault="00483A1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</w:t>
            </w:r>
            <w:proofErr w:type="spellStart"/>
            <w:r>
              <w:t>DLD</w:t>
            </w:r>
            <w:proofErr w:type="spellEnd"/>
            <w:r>
              <w:t xml:space="preserve"> is proposing the revised procedures on market access for import of animals and animal products into Thailand which have been issued under the Animal Epidemic Act. B.E. 2558 (2015). </w:t>
            </w:r>
          </w:p>
          <w:p w:rsidR="00EA4725" w:rsidRPr="00441372" w:rsidRDefault="00483A11" w:rsidP="00F72CD5">
            <w:pPr>
              <w:spacing w:before="120" w:after="120"/>
            </w:pPr>
            <w:r>
              <w:t>The brief details of procedures are as follows:</w:t>
            </w:r>
          </w:p>
          <w:p w:rsidR="00706059" w:rsidRDefault="00483A11" w:rsidP="0017619D">
            <w:pPr>
              <w:pStyle w:val="Paragraphedeliste"/>
              <w:numPr>
                <w:ilvl w:val="0"/>
                <w:numId w:val="17"/>
              </w:numPr>
              <w:spacing w:after="120"/>
              <w:ind w:left="438" w:hanging="392"/>
            </w:pPr>
            <w:r>
              <w:t xml:space="preserve">The Competent Authority (National Veterinary Authority) of exporting country shall send an official letter on market access for import of animals and animal products to Director General of </w:t>
            </w:r>
            <w:proofErr w:type="spellStart"/>
            <w:r>
              <w:t>DLD</w:t>
            </w:r>
            <w:proofErr w:type="spellEnd"/>
            <w:r>
              <w:t>.</w:t>
            </w:r>
          </w:p>
          <w:p w:rsidR="00706059" w:rsidRDefault="00483A11" w:rsidP="0017619D">
            <w:pPr>
              <w:pStyle w:val="Paragraphedeliste"/>
              <w:numPr>
                <w:ilvl w:val="0"/>
                <w:numId w:val="17"/>
              </w:numPr>
              <w:spacing w:after="120"/>
              <w:ind w:left="438" w:hanging="392"/>
            </w:pPr>
            <w:r>
              <w:t>The request will be considered by the committee on market access of animals and animal products.</w:t>
            </w:r>
          </w:p>
          <w:p w:rsidR="00706059" w:rsidRDefault="00483A11" w:rsidP="0017619D">
            <w:pPr>
              <w:pStyle w:val="Paragraphedeliste"/>
              <w:numPr>
                <w:ilvl w:val="0"/>
                <w:numId w:val="17"/>
              </w:numPr>
              <w:spacing w:after="120"/>
              <w:ind w:left="438" w:hanging="392"/>
            </w:pPr>
            <w:r>
              <w:t xml:space="preserve">After consideration by the committee, </w:t>
            </w:r>
            <w:proofErr w:type="spellStart"/>
            <w:r>
              <w:t>DLD</w:t>
            </w:r>
            <w:proofErr w:type="spellEnd"/>
            <w:r>
              <w:t xml:space="preserve"> will send questionnaires for assessment of animal health and public health controls as well as veterinary services of the exporting country.</w:t>
            </w:r>
          </w:p>
          <w:p w:rsidR="00706059" w:rsidRDefault="00483A11" w:rsidP="0017619D">
            <w:pPr>
              <w:pStyle w:val="Paragraphedeliste"/>
              <w:numPr>
                <w:ilvl w:val="0"/>
                <w:numId w:val="17"/>
              </w:numPr>
              <w:spacing w:after="120"/>
              <w:ind w:left="438" w:hanging="392"/>
            </w:pPr>
            <w:r>
              <w:t xml:space="preserve">The National Veterinary Authority of exporting country shall complete the questionnaire and return it back to </w:t>
            </w:r>
            <w:proofErr w:type="spellStart"/>
            <w:r>
              <w:t>DLD</w:t>
            </w:r>
            <w:proofErr w:type="spellEnd"/>
            <w:r>
              <w:t xml:space="preserve"> for further consideration by the scientific committee on food safety and risk assessment of animals and animal products.</w:t>
            </w:r>
          </w:p>
          <w:p w:rsidR="00706059" w:rsidRDefault="00483A11" w:rsidP="0017619D">
            <w:pPr>
              <w:pStyle w:val="Paragraphedeliste"/>
              <w:numPr>
                <w:ilvl w:val="0"/>
                <w:numId w:val="17"/>
              </w:numPr>
              <w:spacing w:after="120"/>
              <w:ind w:left="438" w:hanging="392"/>
            </w:pPr>
            <w:r>
              <w:t>The onsite inspection mission will be conducted once the pre-onsite questionnaire is completed by the Competent Authority of exporting country.</w:t>
            </w:r>
          </w:p>
          <w:p w:rsidR="00706059" w:rsidRDefault="00483A11" w:rsidP="0017619D">
            <w:pPr>
              <w:pStyle w:val="Paragraphedeliste"/>
              <w:numPr>
                <w:ilvl w:val="0"/>
                <w:numId w:val="17"/>
              </w:numPr>
              <w:spacing w:after="120"/>
              <w:ind w:left="438" w:hanging="392"/>
            </w:pPr>
            <w:r>
              <w:t xml:space="preserve">After the onsite inspection mission, the </w:t>
            </w:r>
            <w:proofErr w:type="spellStart"/>
            <w:r>
              <w:t>DLD</w:t>
            </w:r>
            <w:proofErr w:type="spellEnd"/>
            <w:r>
              <w:t xml:space="preserve"> audit team will submit the report to the committee for evaluation.</w:t>
            </w:r>
          </w:p>
          <w:p w:rsidR="00706059" w:rsidRDefault="00483A11" w:rsidP="0017619D">
            <w:pPr>
              <w:pStyle w:val="Paragraphedeliste"/>
              <w:numPr>
                <w:ilvl w:val="0"/>
                <w:numId w:val="17"/>
              </w:numPr>
              <w:spacing w:after="120"/>
              <w:ind w:left="438" w:hanging="392"/>
            </w:pPr>
            <w:r>
              <w:t xml:space="preserve">If the result of evaluation is satisfied, </w:t>
            </w:r>
            <w:proofErr w:type="spellStart"/>
            <w:r>
              <w:t>DLD</w:t>
            </w:r>
            <w:proofErr w:type="spellEnd"/>
            <w:r>
              <w:t xml:space="preserve"> will send the animal health requirement to the Competent Authority of exporting country.</w:t>
            </w:r>
          </w:p>
          <w:p w:rsidR="00706059" w:rsidRDefault="00483A11" w:rsidP="0017619D">
            <w:pPr>
              <w:pStyle w:val="Paragraphedeliste"/>
              <w:numPr>
                <w:ilvl w:val="0"/>
                <w:numId w:val="17"/>
              </w:numPr>
              <w:spacing w:after="120"/>
              <w:ind w:left="438" w:hanging="392"/>
            </w:pPr>
            <w:r>
              <w:t xml:space="preserve">The Competent Authority of exporting country shall send a draft health certificate in compliance with the import requirement to be approved by </w:t>
            </w:r>
            <w:proofErr w:type="spellStart"/>
            <w:r>
              <w:t>DLD</w:t>
            </w:r>
            <w:proofErr w:type="spellEnd"/>
            <w:r>
              <w:t>.</w:t>
            </w:r>
          </w:p>
          <w:p w:rsidR="00706059" w:rsidRDefault="00483A11" w:rsidP="0017619D">
            <w:pPr>
              <w:pStyle w:val="Paragraphedeliste"/>
              <w:numPr>
                <w:ilvl w:val="0"/>
                <w:numId w:val="17"/>
              </w:numPr>
              <w:spacing w:after="120"/>
              <w:ind w:left="438" w:hanging="392"/>
            </w:pPr>
            <w:r>
              <w:t xml:space="preserve">Finally, </w:t>
            </w:r>
            <w:proofErr w:type="spellStart"/>
            <w:r>
              <w:t>DLD</w:t>
            </w:r>
            <w:proofErr w:type="spellEnd"/>
            <w:r>
              <w:t xml:space="preserve"> will circulate the list of approved establishments and eligible model of veterinary health certificate to the public and send to the National Veterinary Authority of exporting country.</w:t>
            </w:r>
            <w:bookmarkStart w:id="12" w:name="sps6a"/>
            <w:bookmarkEnd w:id="12"/>
          </w:p>
        </w:tc>
      </w:tr>
      <w:tr w:rsidR="00706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</w:t>
            </w:r>
            <w:bookmarkStart w:id="14" w:name="sps7b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06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83A1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483A11" w:rsidP="00441372">
            <w:pPr>
              <w:spacing w:after="120"/>
              <w:ind w:left="720" w:hanging="720"/>
              <w:rPr>
                <w:b/>
              </w:rPr>
            </w:pPr>
            <w:r w:rsidRPr="00D74D80">
              <w:rPr>
                <w:b/>
              </w:rPr>
              <w:t>[</w:t>
            </w:r>
            <w:bookmarkStart w:id="21" w:name="sps8b"/>
            <w:r w:rsidRPr="00D74D80">
              <w:rPr>
                <w:b/>
              </w:rPr>
              <w:t>X</w:t>
            </w:r>
            <w:bookmarkEnd w:id="21"/>
            <w:r w:rsidRPr="00D74D80">
              <w:rPr>
                <w:b/>
              </w:rPr>
              <w:t>]</w:t>
            </w:r>
            <w:r w:rsidRPr="00D74D80">
              <w:rPr>
                <w:b/>
              </w:rPr>
              <w:tab/>
              <w:t>World Organization for Animal Health (</w:t>
            </w:r>
            <w:proofErr w:type="spellStart"/>
            <w:r w:rsidRPr="00D74D80">
              <w:rPr>
                <w:b/>
              </w:rPr>
              <w:t>OIE</w:t>
            </w:r>
            <w:proofErr w:type="spellEnd"/>
            <w:r w:rsidRPr="00D74D80">
              <w:rPr>
                <w:b/>
              </w:rPr>
              <w:t xml:space="preserve">) </w:t>
            </w:r>
            <w:r w:rsidRPr="00D74D80">
              <w:rPr>
                <w:b/>
                <w:i/>
              </w:rPr>
              <w:t>(e.g. Terrestrial or Aquatic Animal Health Code, chapter number)</w:t>
            </w:r>
            <w:r w:rsidRPr="00D74D80">
              <w:rPr>
                <w:b/>
              </w:rPr>
              <w:t xml:space="preserve">: </w:t>
            </w:r>
            <w:bookmarkStart w:id="22" w:name="sps8btext"/>
            <w:proofErr w:type="spellStart"/>
            <w:r w:rsidRPr="00D74D80">
              <w:t>OIE</w:t>
            </w:r>
            <w:proofErr w:type="spellEnd"/>
            <w:r w:rsidRPr="00D74D80">
              <w:t xml:space="preserve"> - Terrestrial Animal Health Code 2017</w:t>
            </w:r>
            <w:bookmarkEnd w:id="22"/>
            <w:r w:rsidR="00D74D80">
              <w:t>: Section 5.</w:t>
            </w:r>
          </w:p>
          <w:p w:rsidR="00EA4725" w:rsidRPr="00441372" w:rsidRDefault="00483A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483A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483A1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83A1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483A1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706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The Animal Epidemic Act B.E. 2558 (2015)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Thai)</w:t>
            </w:r>
            <w:bookmarkStart w:id="30" w:name="sps9b"/>
            <w:bookmarkEnd w:id="30"/>
          </w:p>
        </w:tc>
      </w:tr>
      <w:tr w:rsidR="00706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483A1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706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after being notified in the Official Gazette.</w:t>
            </w:r>
            <w:bookmarkStart w:id="34" w:name="sps11a"/>
            <w:bookmarkEnd w:id="34"/>
          </w:p>
          <w:p w:rsidR="00EA4725" w:rsidRPr="00441372" w:rsidRDefault="00483A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706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A11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</w:t>
            </w:r>
            <w:r w:rsidR="00773FF5">
              <w:t>9</w:t>
            </w:r>
            <w:bookmarkStart w:id="39" w:name="_GoBack"/>
            <w:bookmarkEnd w:id="39"/>
            <w:r w:rsidRPr="00441372">
              <w:t xml:space="preserve"> March 2018</w:t>
            </w:r>
            <w:bookmarkEnd w:id="38"/>
          </w:p>
          <w:p w:rsidR="00EA4725" w:rsidRPr="00441372" w:rsidRDefault="00483A1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706059" w:rsidRDefault="00483A11">
            <w:r>
              <w:t>National Bureau of Agricultural Commodity and Food Standards (</w:t>
            </w:r>
            <w:proofErr w:type="spellStart"/>
            <w:r>
              <w:t>ACFS</w:t>
            </w:r>
            <w:proofErr w:type="spellEnd"/>
            <w:r>
              <w:t>)</w:t>
            </w:r>
          </w:p>
          <w:p w:rsidR="00706059" w:rsidRDefault="00483A11">
            <w:r>
              <w:t xml:space="preserve">50 </w:t>
            </w:r>
            <w:proofErr w:type="spellStart"/>
            <w:r>
              <w:t>Phaholyothin</w:t>
            </w:r>
            <w:proofErr w:type="spellEnd"/>
            <w:r>
              <w:t xml:space="preserve"> Road, </w:t>
            </w:r>
            <w:proofErr w:type="spellStart"/>
            <w:r>
              <w:t>Ladyao</w:t>
            </w:r>
            <w:proofErr w:type="spellEnd"/>
          </w:p>
          <w:p w:rsidR="00706059" w:rsidRDefault="00483A11">
            <w:proofErr w:type="spellStart"/>
            <w:r>
              <w:t>Chatuchak</w:t>
            </w:r>
            <w:proofErr w:type="spellEnd"/>
            <w:r>
              <w:t>, Bangkok 10900</w:t>
            </w:r>
          </w:p>
          <w:p w:rsidR="00706059" w:rsidRDefault="00483A11">
            <w:r>
              <w:t>Thailand</w:t>
            </w:r>
          </w:p>
          <w:p w:rsidR="00706059" w:rsidRDefault="00483A11">
            <w:r>
              <w:t>Tel: +(662) 561 4024</w:t>
            </w:r>
          </w:p>
          <w:p w:rsidR="00706059" w:rsidRDefault="00483A11">
            <w:r>
              <w:t>Fax: +(662) 561 4034</w:t>
            </w:r>
          </w:p>
          <w:p w:rsidR="00706059" w:rsidRDefault="0017619D" w:rsidP="0017619D">
            <w:pPr>
              <w:tabs>
                <w:tab w:val="left" w:pos="466"/>
              </w:tabs>
            </w:pPr>
            <w:r>
              <w:tab/>
            </w:r>
            <w:r w:rsidR="00483A11">
              <w:t>+(662) 561 4088</w:t>
            </w:r>
          </w:p>
          <w:p w:rsidR="00706059" w:rsidRDefault="00483A11">
            <w:r>
              <w:t>E-mail: spsthailand@gmail.com</w:t>
            </w:r>
          </w:p>
          <w:p w:rsidR="00706059" w:rsidRDefault="00483A11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http://www.acfs.go.th</w:t>
              </w:r>
            </w:hyperlink>
            <w:bookmarkStart w:id="42" w:name="sps12d"/>
            <w:bookmarkEnd w:id="42"/>
          </w:p>
        </w:tc>
      </w:tr>
      <w:tr w:rsidR="0070605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83A1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83A1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06059" w:rsidRDefault="00483A11">
            <w:r>
              <w:t>Thailand SPS Enquiry Point</w:t>
            </w:r>
          </w:p>
          <w:p w:rsidR="00706059" w:rsidRDefault="00483A11">
            <w:pPr>
              <w:spacing w:after="120"/>
            </w:pPr>
            <w:r>
              <w:t>E-mail: spsthailand@gmail.com</w:t>
            </w:r>
            <w:bookmarkStart w:id="45" w:name="sps13c"/>
            <w:bookmarkEnd w:id="45"/>
          </w:p>
        </w:tc>
      </w:tr>
    </w:tbl>
    <w:p w:rsidR="007141CF" w:rsidRPr="00441372" w:rsidRDefault="00773FF5" w:rsidP="00441372"/>
    <w:sectPr w:rsidR="007141CF" w:rsidRPr="00441372" w:rsidSect="001761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8F" w:rsidRDefault="00483A11">
      <w:r>
        <w:separator/>
      </w:r>
    </w:p>
  </w:endnote>
  <w:endnote w:type="continuationSeparator" w:id="0">
    <w:p w:rsidR="00884C8F" w:rsidRDefault="0048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7619D" w:rsidRDefault="0017619D" w:rsidP="0017619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7619D" w:rsidRDefault="0017619D" w:rsidP="0017619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83A1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8F" w:rsidRDefault="00483A11">
      <w:r>
        <w:separator/>
      </w:r>
    </w:p>
  </w:footnote>
  <w:footnote w:type="continuationSeparator" w:id="0">
    <w:p w:rsidR="00884C8F" w:rsidRDefault="00483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9D" w:rsidRPr="0017619D" w:rsidRDefault="0017619D" w:rsidP="0017619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619D">
      <w:t>G/SPS/N/</w:t>
    </w:r>
    <w:proofErr w:type="spellStart"/>
    <w:r w:rsidRPr="0017619D">
      <w:t>THA</w:t>
    </w:r>
    <w:proofErr w:type="spellEnd"/>
    <w:r w:rsidRPr="0017619D">
      <w:t>/243</w:t>
    </w:r>
  </w:p>
  <w:p w:rsidR="0017619D" w:rsidRPr="0017619D" w:rsidRDefault="0017619D" w:rsidP="0017619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7619D" w:rsidRPr="0017619D" w:rsidRDefault="0017619D" w:rsidP="0017619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619D">
      <w:t xml:space="preserve">- </w:t>
    </w:r>
    <w:r w:rsidRPr="0017619D">
      <w:fldChar w:fldCharType="begin"/>
    </w:r>
    <w:r w:rsidRPr="0017619D">
      <w:instrText xml:space="preserve"> PAGE </w:instrText>
    </w:r>
    <w:r w:rsidRPr="0017619D">
      <w:fldChar w:fldCharType="separate"/>
    </w:r>
    <w:r w:rsidR="00773FF5">
      <w:rPr>
        <w:noProof/>
      </w:rPr>
      <w:t>2</w:t>
    </w:r>
    <w:r w:rsidRPr="0017619D">
      <w:fldChar w:fldCharType="end"/>
    </w:r>
    <w:r w:rsidRPr="0017619D">
      <w:t xml:space="preserve"> -</w:t>
    </w:r>
  </w:p>
  <w:p w:rsidR="00EA4725" w:rsidRPr="0017619D" w:rsidRDefault="00773FF5" w:rsidP="0017619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9D" w:rsidRPr="0017619D" w:rsidRDefault="0017619D" w:rsidP="0017619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619D">
      <w:t>G/SPS/N/</w:t>
    </w:r>
    <w:proofErr w:type="spellStart"/>
    <w:r w:rsidRPr="0017619D">
      <w:t>THA</w:t>
    </w:r>
    <w:proofErr w:type="spellEnd"/>
    <w:r w:rsidRPr="0017619D">
      <w:t>/243</w:t>
    </w:r>
  </w:p>
  <w:p w:rsidR="0017619D" w:rsidRPr="0017619D" w:rsidRDefault="0017619D" w:rsidP="0017619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7619D" w:rsidRPr="0017619D" w:rsidRDefault="0017619D" w:rsidP="0017619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619D">
      <w:t xml:space="preserve">- </w:t>
    </w:r>
    <w:r w:rsidRPr="0017619D">
      <w:fldChar w:fldCharType="begin"/>
    </w:r>
    <w:r w:rsidRPr="0017619D">
      <w:instrText xml:space="preserve"> PAGE </w:instrText>
    </w:r>
    <w:r w:rsidRPr="0017619D">
      <w:fldChar w:fldCharType="separate"/>
    </w:r>
    <w:r w:rsidRPr="0017619D">
      <w:rPr>
        <w:noProof/>
      </w:rPr>
      <w:t>2</w:t>
    </w:r>
    <w:r w:rsidRPr="0017619D">
      <w:fldChar w:fldCharType="end"/>
    </w:r>
    <w:r w:rsidRPr="0017619D">
      <w:t xml:space="preserve"> -</w:t>
    </w:r>
  </w:p>
  <w:p w:rsidR="00EA4725" w:rsidRPr="0017619D" w:rsidRDefault="00773FF5" w:rsidP="0017619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0605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73FF5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7619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70605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66532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27010D4" wp14:editId="3042642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73FF5" w:rsidP="00422B6F">
          <w:pPr>
            <w:jc w:val="right"/>
            <w:rPr>
              <w:b/>
              <w:szCs w:val="16"/>
            </w:rPr>
          </w:pPr>
        </w:p>
      </w:tc>
    </w:tr>
    <w:tr w:rsidR="0070605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73FF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7619D" w:rsidRDefault="0017619D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THA</w:t>
          </w:r>
          <w:proofErr w:type="spellEnd"/>
          <w:r>
            <w:rPr>
              <w:b/>
              <w:szCs w:val="16"/>
            </w:rPr>
            <w:t>/243</w:t>
          </w:r>
        </w:p>
        <w:bookmarkEnd w:id="47"/>
        <w:p w:rsidR="00656ABC" w:rsidRPr="00EA4725" w:rsidRDefault="00773FF5" w:rsidP="00656ABC">
          <w:pPr>
            <w:jc w:val="right"/>
            <w:rPr>
              <w:b/>
              <w:szCs w:val="16"/>
            </w:rPr>
          </w:pPr>
        </w:p>
      </w:tc>
    </w:tr>
    <w:tr w:rsidR="0070605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73FF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73FF5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>
            <w:rPr>
              <w:szCs w:val="16"/>
            </w:rPr>
            <w:t>18</w:t>
          </w:r>
          <w:r w:rsidR="00483A11" w:rsidRPr="00EA4725">
            <w:rPr>
              <w:szCs w:val="16"/>
            </w:rPr>
            <w:t xml:space="preserve"> January 2018</w:t>
          </w:r>
          <w:bookmarkEnd w:id="49"/>
        </w:p>
      </w:tc>
    </w:tr>
    <w:tr w:rsidR="0070605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83A11" w:rsidP="00773FF5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73FF5">
            <w:rPr>
              <w:color w:val="FF0000"/>
              <w:szCs w:val="16"/>
            </w:rPr>
            <w:t>18-0486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83A1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73FF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73FF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0605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7619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7619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773FF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91464C"/>
    <w:multiLevelType w:val="hybridMultilevel"/>
    <w:tmpl w:val="04A23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12B2C"/>
    <w:multiLevelType w:val="hybridMultilevel"/>
    <w:tmpl w:val="5A444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486E3B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AA22198" w:tentative="1">
      <w:start w:val="1"/>
      <w:numFmt w:val="lowerLetter"/>
      <w:lvlText w:val="%2."/>
      <w:lvlJc w:val="left"/>
      <w:pPr>
        <w:ind w:left="1080" w:hanging="360"/>
      </w:pPr>
    </w:lvl>
    <w:lvl w:ilvl="2" w:tplc="11E4A834" w:tentative="1">
      <w:start w:val="1"/>
      <w:numFmt w:val="lowerRoman"/>
      <w:lvlText w:val="%3."/>
      <w:lvlJc w:val="right"/>
      <w:pPr>
        <w:ind w:left="1800" w:hanging="180"/>
      </w:pPr>
    </w:lvl>
    <w:lvl w:ilvl="3" w:tplc="6E2CEF62" w:tentative="1">
      <w:start w:val="1"/>
      <w:numFmt w:val="decimal"/>
      <w:lvlText w:val="%4."/>
      <w:lvlJc w:val="left"/>
      <w:pPr>
        <w:ind w:left="2520" w:hanging="360"/>
      </w:pPr>
    </w:lvl>
    <w:lvl w:ilvl="4" w:tplc="372AB9E0" w:tentative="1">
      <w:start w:val="1"/>
      <w:numFmt w:val="lowerLetter"/>
      <w:lvlText w:val="%5."/>
      <w:lvlJc w:val="left"/>
      <w:pPr>
        <w:ind w:left="3240" w:hanging="360"/>
      </w:pPr>
    </w:lvl>
    <w:lvl w:ilvl="5" w:tplc="7C6C9780" w:tentative="1">
      <w:start w:val="1"/>
      <w:numFmt w:val="lowerRoman"/>
      <w:lvlText w:val="%6."/>
      <w:lvlJc w:val="right"/>
      <w:pPr>
        <w:ind w:left="3960" w:hanging="180"/>
      </w:pPr>
    </w:lvl>
    <w:lvl w:ilvl="6" w:tplc="8C9E2A60" w:tentative="1">
      <w:start w:val="1"/>
      <w:numFmt w:val="decimal"/>
      <w:lvlText w:val="%7."/>
      <w:lvlJc w:val="left"/>
      <w:pPr>
        <w:ind w:left="4680" w:hanging="360"/>
      </w:pPr>
    </w:lvl>
    <w:lvl w:ilvl="7" w:tplc="25860DDC" w:tentative="1">
      <w:start w:val="1"/>
      <w:numFmt w:val="lowerLetter"/>
      <w:lvlText w:val="%8."/>
      <w:lvlJc w:val="left"/>
      <w:pPr>
        <w:ind w:left="5400" w:hanging="360"/>
      </w:pPr>
    </w:lvl>
    <w:lvl w:ilvl="8" w:tplc="1C460E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59"/>
    <w:rsid w:val="0017619D"/>
    <w:rsid w:val="00483A11"/>
    <w:rsid w:val="004F6028"/>
    <w:rsid w:val="00706059"/>
    <w:rsid w:val="00773FF5"/>
    <w:rsid w:val="00884C8F"/>
    <w:rsid w:val="008B4E9D"/>
    <w:rsid w:val="00B66532"/>
    <w:rsid w:val="00D74D80"/>
    <w:rsid w:val="00F7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THA/18_0207_00_x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9</cp:revision>
  <cp:lastPrinted>2018-01-18T10:33:00Z</cp:lastPrinted>
  <dcterms:created xsi:type="dcterms:W3CDTF">2018-01-09T10:43:00Z</dcterms:created>
  <dcterms:modified xsi:type="dcterms:W3CDTF">2018-01-18T11:00:00Z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G/SPS/N/THA/243</vt:lpwstr>
  </property>
</Properties>
</file>