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40D70" w14:textId="77777777" w:rsidR="00EA4725" w:rsidRPr="00441372" w:rsidRDefault="00E45FB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F1496" w14:paraId="33351315" w14:textId="77777777" w:rsidTr="00F3021D">
        <w:tc>
          <w:tcPr>
            <w:tcW w:w="707" w:type="dxa"/>
            <w:tcBorders>
              <w:bottom w:val="single" w:sz="6" w:space="0" w:color="auto"/>
            </w:tcBorders>
            <w:shd w:val="clear" w:color="auto" w:fill="auto"/>
          </w:tcPr>
          <w:p w14:paraId="122451DD" w14:textId="77777777" w:rsidR="00EA4725" w:rsidRPr="00441372" w:rsidRDefault="00E45FB9" w:rsidP="00441372">
            <w:pPr>
              <w:spacing w:before="120" w:after="120"/>
              <w:jc w:val="left"/>
            </w:pPr>
            <w:r w:rsidRPr="00441372">
              <w:rPr>
                <w:b/>
              </w:rPr>
              <w:t>1.</w:t>
            </w:r>
          </w:p>
        </w:tc>
        <w:tc>
          <w:tcPr>
            <w:tcW w:w="8320" w:type="dxa"/>
            <w:tcBorders>
              <w:bottom w:val="single" w:sz="6" w:space="0" w:color="auto"/>
            </w:tcBorders>
            <w:shd w:val="clear" w:color="auto" w:fill="auto"/>
          </w:tcPr>
          <w:p w14:paraId="16654C67" w14:textId="77777777" w:rsidR="00EA4725" w:rsidRPr="00441372" w:rsidRDefault="00E45FB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Malaysia</w:t>
            </w:r>
            <w:bookmarkEnd w:id="1"/>
          </w:p>
          <w:p w14:paraId="4730B8F9" w14:textId="77777777" w:rsidR="00EA4725" w:rsidRPr="00441372" w:rsidRDefault="00E45FB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F1496" w14:paraId="176BD482" w14:textId="77777777" w:rsidTr="00F3021D">
        <w:tc>
          <w:tcPr>
            <w:tcW w:w="707" w:type="dxa"/>
            <w:tcBorders>
              <w:top w:val="single" w:sz="6" w:space="0" w:color="auto"/>
              <w:bottom w:val="single" w:sz="6" w:space="0" w:color="auto"/>
            </w:tcBorders>
            <w:shd w:val="clear" w:color="auto" w:fill="auto"/>
          </w:tcPr>
          <w:p w14:paraId="1629D251" w14:textId="77777777" w:rsidR="00EA4725" w:rsidRPr="00441372" w:rsidRDefault="00E45FB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D761E0E" w14:textId="77777777" w:rsidR="00EA4725" w:rsidRPr="00441372" w:rsidRDefault="00E45FB9" w:rsidP="00441372">
            <w:pPr>
              <w:spacing w:before="120" w:after="120"/>
            </w:pPr>
            <w:bookmarkStart w:id="4" w:name="X_SPS_Reg_2A"/>
            <w:r w:rsidRPr="00441372">
              <w:rPr>
                <w:b/>
              </w:rPr>
              <w:t>Agency responsible</w:t>
            </w:r>
            <w:bookmarkEnd w:id="4"/>
            <w:r w:rsidRPr="00441372">
              <w:rPr>
                <w:b/>
              </w:rPr>
              <w:t>:</w:t>
            </w:r>
            <w:r w:rsidRPr="0065690F">
              <w:t xml:space="preserve"> Plant Biosecurity Division, Department of Agriculture, Ministry of Agriculture and Food Industries, Malaysia</w:t>
            </w:r>
            <w:bookmarkStart w:id="5" w:name="sps2a"/>
            <w:bookmarkEnd w:id="5"/>
          </w:p>
        </w:tc>
      </w:tr>
      <w:tr w:rsidR="004F1496" w14:paraId="31822444" w14:textId="77777777" w:rsidTr="00F3021D">
        <w:tc>
          <w:tcPr>
            <w:tcW w:w="707" w:type="dxa"/>
            <w:tcBorders>
              <w:top w:val="single" w:sz="6" w:space="0" w:color="auto"/>
              <w:bottom w:val="single" w:sz="6" w:space="0" w:color="auto"/>
            </w:tcBorders>
            <w:shd w:val="clear" w:color="auto" w:fill="auto"/>
          </w:tcPr>
          <w:p w14:paraId="1EC43567" w14:textId="77777777" w:rsidR="00EA4725" w:rsidRPr="00441372" w:rsidRDefault="00E45FB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8417068" w14:textId="7B1086CA" w:rsidR="00EA4725" w:rsidRPr="00441372" w:rsidRDefault="00E45FB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rsidRPr="00F2794D">
              <w:t>Grain and grain products</w:t>
            </w:r>
          </w:p>
        </w:tc>
      </w:tr>
      <w:tr w:rsidR="004F1496" w14:paraId="27E23368" w14:textId="77777777" w:rsidTr="00F3021D">
        <w:tc>
          <w:tcPr>
            <w:tcW w:w="707" w:type="dxa"/>
            <w:tcBorders>
              <w:top w:val="single" w:sz="6" w:space="0" w:color="auto"/>
              <w:bottom w:val="single" w:sz="6" w:space="0" w:color="auto"/>
            </w:tcBorders>
            <w:shd w:val="clear" w:color="auto" w:fill="auto"/>
          </w:tcPr>
          <w:p w14:paraId="68B6206A" w14:textId="77777777" w:rsidR="00EA4725" w:rsidRPr="00441372" w:rsidRDefault="00E45FB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E0668F0" w14:textId="77777777" w:rsidR="00EA4725" w:rsidRPr="00441372" w:rsidRDefault="00E45FB9" w:rsidP="00441372">
            <w:pPr>
              <w:spacing w:before="120" w:after="120"/>
              <w:rPr>
                <w:b/>
                <w:bCs/>
              </w:rPr>
            </w:pPr>
            <w:bookmarkStart w:id="7" w:name="X_SPS_Reg_4A"/>
            <w:r w:rsidRPr="00441372">
              <w:rPr>
                <w:b/>
              </w:rPr>
              <w:t>Regions or countries likely to be affected, to the extent relevant or practicable</w:t>
            </w:r>
            <w:bookmarkEnd w:id="7"/>
            <w:r w:rsidRPr="00441372">
              <w:rPr>
                <w:b/>
                <w:bCs/>
              </w:rPr>
              <w:t>:</w:t>
            </w:r>
          </w:p>
          <w:p w14:paraId="46F47E47" w14:textId="77777777" w:rsidR="00EA4725" w:rsidRPr="00441372" w:rsidRDefault="00E45FB9" w:rsidP="00441372">
            <w:pPr>
              <w:spacing w:after="120"/>
              <w:ind w:left="607" w:hanging="607"/>
              <w:rPr>
                <w:b/>
              </w:rPr>
            </w:pPr>
            <w:r w:rsidRPr="00441372">
              <w:rPr>
                <w:b/>
              </w:rPr>
              <w:t>[</w:t>
            </w:r>
            <w:bookmarkStart w:id="8" w:name="sps4b"/>
            <w:r w:rsidRPr="00441372">
              <w:rPr>
                <w:b/>
              </w:rPr>
              <w:t>X</w:t>
            </w:r>
            <w:bookmarkEnd w:id="8"/>
            <w:r w:rsidRPr="00441372">
              <w:rPr>
                <w:b/>
              </w:rPr>
              <w:t>]</w:t>
            </w:r>
            <w:r w:rsidRPr="00441372">
              <w:rPr>
                <w:b/>
              </w:rPr>
              <w:tab/>
            </w:r>
            <w:bookmarkStart w:id="9" w:name="X_SPS_Reg_4B"/>
            <w:r w:rsidRPr="00441372">
              <w:rPr>
                <w:b/>
              </w:rPr>
              <w:t>All trading partners</w:t>
            </w:r>
            <w:bookmarkEnd w:id="9"/>
            <w:r w:rsidRPr="0065690F">
              <w:t xml:space="preserve"> </w:t>
            </w:r>
            <w:bookmarkStart w:id="10" w:name="sps4bbis"/>
            <w:bookmarkEnd w:id="10"/>
          </w:p>
          <w:p w14:paraId="2C9D4163" w14:textId="77777777" w:rsidR="00EA4725" w:rsidRPr="00441372" w:rsidRDefault="00E45FB9" w:rsidP="00441372">
            <w:pPr>
              <w:spacing w:after="120"/>
              <w:ind w:left="607" w:hanging="607"/>
              <w:rPr>
                <w:b/>
              </w:rPr>
            </w:pPr>
            <w:proofErr w:type="gramStart"/>
            <w:r w:rsidRPr="00441372">
              <w:rPr>
                <w:b/>
                <w:bCs/>
              </w:rPr>
              <w:t>[ ]</w:t>
            </w:r>
            <w:bookmarkStart w:id="11" w:name="sps4abis"/>
            <w:bookmarkEnd w:id="11"/>
            <w:proofErr w:type="gramEnd"/>
            <w:r w:rsidRPr="00441372">
              <w:rPr>
                <w:b/>
                <w:bCs/>
              </w:rPr>
              <w:tab/>
            </w:r>
            <w:bookmarkStart w:id="12" w:name="X_SPS_Reg_4C"/>
            <w:r w:rsidRPr="00441372">
              <w:rPr>
                <w:b/>
                <w:bCs/>
              </w:rPr>
              <w:t>Specific regions or countries</w:t>
            </w:r>
            <w:bookmarkEnd w:id="12"/>
            <w:r w:rsidRPr="00441372">
              <w:rPr>
                <w:b/>
                <w:bCs/>
              </w:rPr>
              <w:t>:</w:t>
            </w:r>
            <w:r w:rsidRPr="0065690F">
              <w:rPr>
                <w:bCs/>
              </w:rPr>
              <w:t xml:space="preserve"> </w:t>
            </w:r>
            <w:bookmarkStart w:id="13" w:name="sps4a"/>
            <w:bookmarkEnd w:id="13"/>
          </w:p>
        </w:tc>
      </w:tr>
      <w:tr w:rsidR="004F1496" w14:paraId="1CDDBE70" w14:textId="77777777" w:rsidTr="00F3021D">
        <w:tc>
          <w:tcPr>
            <w:tcW w:w="707" w:type="dxa"/>
            <w:tcBorders>
              <w:top w:val="single" w:sz="6" w:space="0" w:color="auto"/>
              <w:bottom w:val="single" w:sz="6" w:space="0" w:color="auto"/>
            </w:tcBorders>
            <w:shd w:val="clear" w:color="auto" w:fill="auto"/>
          </w:tcPr>
          <w:p w14:paraId="2BDAD85A" w14:textId="77777777" w:rsidR="00EA4725" w:rsidRPr="00441372" w:rsidRDefault="00E45FB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5AAB7AF" w14:textId="77777777" w:rsidR="00EA4725" w:rsidRPr="00441372" w:rsidRDefault="00E45FB9" w:rsidP="00441372">
            <w:pPr>
              <w:spacing w:before="120" w:after="120"/>
            </w:pPr>
            <w:bookmarkStart w:id="14" w:name="X_SPS_Reg_5A"/>
            <w:r w:rsidRPr="00441372">
              <w:rPr>
                <w:b/>
              </w:rPr>
              <w:t>Title of the notified document</w:t>
            </w:r>
            <w:bookmarkEnd w:id="14"/>
            <w:r w:rsidRPr="00441372">
              <w:rPr>
                <w:b/>
              </w:rPr>
              <w:t>:</w:t>
            </w:r>
            <w:r w:rsidRPr="0065690F">
              <w:t xml:space="preserve"> New Import Requirements for Importation of Grains and Grain Products into Malaysia, 2021</w:t>
            </w:r>
            <w:bookmarkStart w:id="15" w:name="sps5a"/>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rPr>
                <w:bCs/>
              </w:rPr>
              <w:t>English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3</w:t>
            </w:r>
            <w:bookmarkEnd w:id="19"/>
          </w:p>
          <w:p w14:paraId="015576E4" w14:textId="4EEAE292" w:rsidR="00EA4725" w:rsidRPr="00441372" w:rsidRDefault="00E45FB9" w:rsidP="00441372">
            <w:r w:rsidRPr="00441372">
              <w:t xml:space="preserve">The documents may be accessed at: </w:t>
            </w:r>
            <w:hyperlink r:id="rId7" w:tgtFrame="_blank" w:history="1">
              <w:r w:rsidRPr="00441372">
                <w:rPr>
                  <w:color w:val="0000FF"/>
                  <w:u w:val="single"/>
                </w:rPr>
                <w:t>http://www.doa.gov.my/myimport</w:t>
              </w:r>
            </w:hyperlink>
            <w:r>
              <w:t>.</w:t>
            </w:r>
          </w:p>
          <w:p w14:paraId="46BEB2CA" w14:textId="77777777" w:rsidR="004F1496" w:rsidRPr="00441372" w:rsidRDefault="00EE5E79" w:rsidP="00441372">
            <w:pPr>
              <w:spacing w:after="120"/>
            </w:pPr>
            <w:hyperlink r:id="rId8" w:tgtFrame="_blank" w:history="1">
              <w:r w:rsidR="00E45FB9" w:rsidRPr="00441372">
                <w:rPr>
                  <w:color w:val="0000FF"/>
                  <w:u w:val="single"/>
                </w:rPr>
                <w:t>https://members.wto.org/crnattachments/2021/SPS/MYS/21_0639_00_x.pdf</w:t>
              </w:r>
            </w:hyperlink>
            <w:bookmarkStart w:id="20" w:name="sps5d"/>
            <w:bookmarkEnd w:id="20"/>
          </w:p>
        </w:tc>
      </w:tr>
      <w:tr w:rsidR="004F1496" w14:paraId="3ED9DDCA" w14:textId="77777777" w:rsidTr="00F3021D">
        <w:tc>
          <w:tcPr>
            <w:tcW w:w="707" w:type="dxa"/>
            <w:tcBorders>
              <w:top w:val="single" w:sz="6" w:space="0" w:color="auto"/>
              <w:bottom w:val="single" w:sz="6" w:space="0" w:color="auto"/>
            </w:tcBorders>
            <w:shd w:val="clear" w:color="auto" w:fill="auto"/>
          </w:tcPr>
          <w:p w14:paraId="01DF7F78" w14:textId="77777777" w:rsidR="00EA4725" w:rsidRPr="00441372" w:rsidRDefault="00E45FB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629DB95" w14:textId="60F1A86F" w:rsidR="00EA4725" w:rsidRPr="00441372" w:rsidRDefault="00E45FB9" w:rsidP="00441372">
            <w:pPr>
              <w:spacing w:before="120" w:after="120"/>
            </w:pPr>
            <w:bookmarkStart w:id="21" w:name="X_SPS_Reg_6A"/>
            <w:r w:rsidRPr="00441372">
              <w:rPr>
                <w:b/>
              </w:rPr>
              <w:t>Description of content</w:t>
            </w:r>
            <w:bookmarkEnd w:id="21"/>
            <w:r w:rsidRPr="00441372">
              <w:rPr>
                <w:b/>
              </w:rPr>
              <w:t>:</w:t>
            </w:r>
            <w:r w:rsidRPr="0065690F">
              <w:t xml:space="preserve"> Malaysia proposed to revise and implement new import requirements of grains and grain products into Malaysia following the gazette of the Malaysian Quarantine and Inspection Services Act 2011. This act requires that the importation of any grains and grain products into Malaysia shall require an Import Permit. The commodities would also have to be accompanied by a Phytosanitary Certificate.</w:t>
            </w:r>
            <w:bookmarkStart w:id="22" w:name="sps6a"/>
            <w:bookmarkEnd w:id="22"/>
          </w:p>
        </w:tc>
      </w:tr>
      <w:tr w:rsidR="004F1496" w14:paraId="6F79E1B0" w14:textId="77777777" w:rsidTr="00F3021D">
        <w:tc>
          <w:tcPr>
            <w:tcW w:w="707" w:type="dxa"/>
            <w:tcBorders>
              <w:top w:val="single" w:sz="6" w:space="0" w:color="auto"/>
              <w:bottom w:val="single" w:sz="6" w:space="0" w:color="auto"/>
            </w:tcBorders>
            <w:shd w:val="clear" w:color="auto" w:fill="auto"/>
          </w:tcPr>
          <w:p w14:paraId="471E6620" w14:textId="77777777" w:rsidR="00EA4725" w:rsidRPr="00441372" w:rsidRDefault="00E45FB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440A7FF" w14:textId="77777777" w:rsidR="00EA4725" w:rsidRPr="00441372" w:rsidRDefault="00E45FB9" w:rsidP="00441372">
            <w:pPr>
              <w:spacing w:before="120" w:after="120"/>
            </w:pPr>
            <w:bookmarkStart w:id="23" w:name="X_SPS_Reg_7A"/>
            <w:r w:rsidRPr="00441372">
              <w:rPr>
                <w:b/>
              </w:rPr>
              <w:t>Objective and rationale</w:t>
            </w:r>
            <w:bookmarkEnd w:id="23"/>
            <w:r w:rsidRPr="00441372">
              <w:rPr>
                <w:b/>
              </w:rPr>
              <w:t xml:space="preserve">: </w:t>
            </w:r>
            <w:proofErr w:type="gramStart"/>
            <w:r w:rsidRPr="00441372">
              <w:rPr>
                <w:b/>
              </w:rPr>
              <w:t>[ ]</w:t>
            </w:r>
            <w:bookmarkStart w:id="24" w:name="sps7a"/>
            <w:bookmarkEnd w:id="24"/>
            <w:proofErr w:type="gramEnd"/>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4F1496" w14:paraId="7D7A0148" w14:textId="77777777" w:rsidTr="00F3021D">
        <w:tc>
          <w:tcPr>
            <w:tcW w:w="707" w:type="dxa"/>
            <w:tcBorders>
              <w:top w:val="single" w:sz="6" w:space="0" w:color="auto"/>
              <w:bottom w:val="single" w:sz="6" w:space="0" w:color="auto"/>
            </w:tcBorders>
            <w:shd w:val="clear" w:color="auto" w:fill="auto"/>
          </w:tcPr>
          <w:p w14:paraId="31D4071D" w14:textId="77777777" w:rsidR="00EA4725" w:rsidRPr="00441372" w:rsidRDefault="00E45FB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E21A5D9" w14:textId="77777777" w:rsidR="00EA4725" w:rsidRPr="00441372" w:rsidRDefault="00E45FB9"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5BE44627" w14:textId="77777777" w:rsidR="00EA4725" w:rsidRPr="00441372" w:rsidRDefault="00E45FB9" w:rsidP="00441372">
            <w:pPr>
              <w:spacing w:after="120"/>
              <w:ind w:left="720" w:hanging="720"/>
            </w:pPr>
            <w:proofErr w:type="gramStart"/>
            <w:r w:rsidRPr="00441372">
              <w:rPr>
                <w:b/>
              </w:rPr>
              <w:t>[ ]</w:t>
            </w:r>
            <w:bookmarkStart w:id="36" w:name="sps8a"/>
            <w:bookmarkEnd w:id="36"/>
            <w:proofErr w:type="gramEnd"/>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5F643B94" w14:textId="77777777" w:rsidR="00EA4725" w:rsidRPr="00441372" w:rsidRDefault="00E45FB9" w:rsidP="00441372">
            <w:pPr>
              <w:spacing w:after="120"/>
              <w:ind w:left="720" w:hanging="720"/>
              <w:rPr>
                <w:b/>
              </w:rPr>
            </w:pPr>
            <w:proofErr w:type="gramStart"/>
            <w:r w:rsidRPr="00441372">
              <w:rPr>
                <w:b/>
              </w:rPr>
              <w:t>[ ]</w:t>
            </w:r>
            <w:bookmarkStart w:id="39" w:name="sps8b"/>
            <w:bookmarkEnd w:id="39"/>
            <w:proofErr w:type="gramEnd"/>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34E8ECF" w14:textId="77777777" w:rsidR="00EA4725" w:rsidRPr="00441372" w:rsidRDefault="00E45FB9" w:rsidP="00441372">
            <w:pPr>
              <w:spacing w:after="120"/>
              <w:ind w:left="720" w:hanging="720"/>
              <w:rPr>
                <w:b/>
              </w:rPr>
            </w:pPr>
            <w:r w:rsidRPr="00441372">
              <w:rPr>
                <w:b/>
              </w:rPr>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r w:rsidRPr="0065690F">
              <w:t>ISPM N° 7 and 12</w:t>
            </w:r>
            <w:bookmarkEnd w:id="44"/>
          </w:p>
          <w:p w14:paraId="17C96036" w14:textId="77777777" w:rsidR="00EA4725" w:rsidRPr="00441372" w:rsidRDefault="00E45FB9" w:rsidP="00441372">
            <w:pPr>
              <w:spacing w:after="120"/>
              <w:ind w:left="720" w:hanging="720"/>
              <w:rPr>
                <w:b/>
              </w:rPr>
            </w:pPr>
            <w:proofErr w:type="gramStart"/>
            <w:r w:rsidRPr="00441372">
              <w:rPr>
                <w:b/>
              </w:rPr>
              <w:t>[ ]</w:t>
            </w:r>
            <w:bookmarkStart w:id="45" w:name="sps8d"/>
            <w:bookmarkEnd w:id="45"/>
            <w:proofErr w:type="gramEnd"/>
            <w:r w:rsidRPr="00441372">
              <w:rPr>
                <w:b/>
              </w:rPr>
              <w:tab/>
            </w:r>
            <w:bookmarkStart w:id="46" w:name="X_SPS_Reg_8E"/>
            <w:r w:rsidRPr="00441372">
              <w:rPr>
                <w:b/>
              </w:rPr>
              <w:t>None</w:t>
            </w:r>
            <w:bookmarkEnd w:id="46"/>
          </w:p>
          <w:p w14:paraId="237CB642" w14:textId="77777777" w:rsidR="00EA4725" w:rsidRPr="00441372" w:rsidRDefault="00E45FB9"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0268D620" w14:textId="77777777" w:rsidR="00EA4725" w:rsidRPr="00441372" w:rsidRDefault="00E45FB9"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proofErr w:type="gramStart"/>
            <w:r w:rsidRPr="00441372">
              <w:rPr>
                <w:b/>
              </w:rPr>
              <w:t xml:space="preserve">   [</w:t>
            </w:r>
            <w:proofErr w:type="gramEnd"/>
            <w:r w:rsidRPr="00441372">
              <w:rPr>
                <w:b/>
              </w:rPr>
              <w:t> ]</w:t>
            </w:r>
            <w:bookmarkStart w:id="50" w:name="sps8en"/>
            <w:bookmarkEnd w:id="50"/>
            <w:r w:rsidRPr="00441372">
              <w:rPr>
                <w:b/>
              </w:rPr>
              <w:t xml:space="preserve"> </w:t>
            </w:r>
            <w:bookmarkStart w:id="51" w:name="X_SPS_Reg_8H"/>
            <w:r w:rsidRPr="00441372">
              <w:rPr>
                <w:b/>
              </w:rPr>
              <w:t>No</w:t>
            </w:r>
            <w:bookmarkEnd w:id="51"/>
          </w:p>
          <w:p w14:paraId="0AEB3C6E" w14:textId="77777777" w:rsidR="00EA4725" w:rsidRPr="00441372" w:rsidRDefault="00E45FB9" w:rsidP="00441372">
            <w:pPr>
              <w:spacing w:after="120"/>
            </w:pPr>
            <w:bookmarkStart w:id="52"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2"/>
            <w:r w:rsidRPr="00441372">
              <w:rPr>
                <w:b/>
              </w:rPr>
              <w:t>:</w:t>
            </w:r>
            <w:r w:rsidRPr="0065690F">
              <w:t xml:space="preserve"> </w:t>
            </w:r>
            <w:bookmarkStart w:id="53" w:name="sps8e"/>
            <w:bookmarkEnd w:id="53"/>
          </w:p>
        </w:tc>
      </w:tr>
      <w:tr w:rsidR="004F1496" w14:paraId="78441CBF" w14:textId="77777777" w:rsidTr="00F3021D">
        <w:tc>
          <w:tcPr>
            <w:tcW w:w="707" w:type="dxa"/>
            <w:tcBorders>
              <w:top w:val="single" w:sz="6" w:space="0" w:color="auto"/>
              <w:bottom w:val="single" w:sz="6" w:space="0" w:color="auto"/>
            </w:tcBorders>
            <w:shd w:val="clear" w:color="auto" w:fill="auto"/>
          </w:tcPr>
          <w:p w14:paraId="4C901644" w14:textId="77777777" w:rsidR="00EA4725" w:rsidRPr="00441372" w:rsidRDefault="00E45FB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5390FB8" w14:textId="180F47D9" w:rsidR="004F1496" w:rsidRPr="0065690F" w:rsidRDefault="00E45FB9"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Notice</w:t>
            </w:r>
            <w:r>
              <w:t> </w:t>
            </w:r>
            <w:r w:rsidRPr="0065690F">
              <w:t>to</w:t>
            </w:r>
            <w:r>
              <w:t> </w:t>
            </w:r>
            <w:r w:rsidRPr="0065690F">
              <w:t>stakeholders. Implementation of New Import Requirements for Importation of Grains and Grain Products into Malaysia, 2021</w:t>
            </w:r>
          </w:p>
          <w:p w14:paraId="391CEA53" w14:textId="77777777" w:rsidR="004F1496" w:rsidRPr="0065690F" w:rsidRDefault="00E45FB9" w:rsidP="00E45FB9">
            <w:pPr>
              <w:spacing w:before="120"/>
            </w:pPr>
            <w:r w:rsidRPr="0065690F">
              <w:t>The document (available in Malay language) may be accessed at:</w:t>
            </w:r>
          </w:p>
          <w:p w14:paraId="25563BE2" w14:textId="7E19CDDB" w:rsidR="004F1496" w:rsidRPr="0065690F" w:rsidRDefault="00EE5E79" w:rsidP="00E45FB9">
            <w:pPr>
              <w:spacing w:after="120"/>
            </w:pPr>
            <w:hyperlink r:id="rId9" w:tgtFrame="_blank" w:history="1">
              <w:r w:rsidR="00E45FB9" w:rsidRPr="0065690F">
                <w:rPr>
                  <w:color w:val="0000FF"/>
                  <w:u w:val="single"/>
                </w:rPr>
                <w:t>http://www.doa.gov.my/myimport</w:t>
              </w:r>
            </w:hyperlink>
            <w:bookmarkStart w:id="55" w:name="sps9a"/>
            <w:bookmarkStart w:id="56" w:name="sps9b"/>
            <w:bookmarkEnd w:id="55"/>
            <w:bookmarkEnd w:id="56"/>
            <w:r w:rsidR="001916D1">
              <w:rPr>
                <w:bCs/>
              </w:rPr>
              <w:t>.</w:t>
            </w:r>
          </w:p>
        </w:tc>
      </w:tr>
      <w:tr w:rsidR="004F1496" w14:paraId="015D7A0E" w14:textId="77777777" w:rsidTr="00F3021D">
        <w:tc>
          <w:tcPr>
            <w:tcW w:w="707" w:type="dxa"/>
            <w:tcBorders>
              <w:top w:val="single" w:sz="6" w:space="0" w:color="auto"/>
              <w:bottom w:val="single" w:sz="6" w:space="0" w:color="auto"/>
            </w:tcBorders>
            <w:shd w:val="clear" w:color="auto" w:fill="auto"/>
          </w:tcPr>
          <w:p w14:paraId="680FCECF" w14:textId="77777777" w:rsidR="00EA4725" w:rsidRPr="00441372" w:rsidRDefault="00E45FB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17DCC1E" w14:textId="77777777" w:rsidR="00EA4725" w:rsidRPr="00441372" w:rsidRDefault="00E45FB9"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26 March 2021</w:t>
            </w:r>
            <w:bookmarkStart w:id="58" w:name="sps10a"/>
            <w:bookmarkEnd w:id="58"/>
          </w:p>
          <w:p w14:paraId="120C6A7A" w14:textId="77777777" w:rsidR="00EA4725" w:rsidRPr="00441372" w:rsidRDefault="00E45FB9"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25 January 2021</w:t>
            </w:r>
            <w:bookmarkStart w:id="60" w:name="sps10bisa"/>
            <w:bookmarkEnd w:id="60"/>
          </w:p>
        </w:tc>
      </w:tr>
      <w:tr w:rsidR="004F1496" w14:paraId="511891C0" w14:textId="77777777" w:rsidTr="00F3021D">
        <w:tc>
          <w:tcPr>
            <w:tcW w:w="707" w:type="dxa"/>
            <w:tcBorders>
              <w:top w:val="single" w:sz="6" w:space="0" w:color="auto"/>
              <w:bottom w:val="single" w:sz="6" w:space="0" w:color="auto"/>
            </w:tcBorders>
            <w:shd w:val="clear" w:color="auto" w:fill="auto"/>
          </w:tcPr>
          <w:p w14:paraId="7A20133F" w14:textId="77777777" w:rsidR="00EA4725" w:rsidRPr="00441372" w:rsidRDefault="00E45FB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B8F3F84" w14:textId="77777777" w:rsidR="00EA4725" w:rsidRPr="00441372" w:rsidRDefault="00E45FB9" w:rsidP="00441372">
            <w:pPr>
              <w:spacing w:before="120" w:after="120"/>
            </w:pPr>
            <w:bookmarkStart w:id="61" w:name="X_SPS_Reg_11A"/>
            <w:r w:rsidRPr="00441372">
              <w:rPr>
                <w:b/>
              </w:rPr>
              <w:t>Proposed date of entry into force</w:t>
            </w:r>
            <w:bookmarkEnd w:id="61"/>
            <w:r w:rsidRPr="00441372">
              <w:rPr>
                <w:b/>
              </w:rPr>
              <w:t xml:space="preserve">: </w:t>
            </w:r>
            <w:proofErr w:type="gramStart"/>
            <w:r w:rsidRPr="00441372">
              <w:rPr>
                <w:b/>
              </w:rPr>
              <w:t>[ ]</w:t>
            </w:r>
            <w:bookmarkStart w:id="62" w:name="sps11c"/>
            <w:bookmarkEnd w:id="62"/>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1 April 2021</w:t>
            </w:r>
            <w:bookmarkStart w:id="64" w:name="sps11a"/>
            <w:bookmarkEnd w:id="64"/>
          </w:p>
          <w:p w14:paraId="01847210" w14:textId="77777777" w:rsidR="00EA4725" w:rsidRPr="00441372" w:rsidRDefault="00E45FB9"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4F1496" w14:paraId="240E759E" w14:textId="77777777" w:rsidTr="00F3021D">
        <w:tc>
          <w:tcPr>
            <w:tcW w:w="707" w:type="dxa"/>
            <w:tcBorders>
              <w:top w:val="single" w:sz="6" w:space="0" w:color="auto"/>
              <w:bottom w:val="single" w:sz="6" w:space="0" w:color="auto"/>
            </w:tcBorders>
            <w:shd w:val="clear" w:color="auto" w:fill="auto"/>
          </w:tcPr>
          <w:p w14:paraId="369C4699" w14:textId="77777777" w:rsidR="00EA4725" w:rsidRPr="00441372" w:rsidRDefault="00E45FB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44D2457" w14:textId="77777777" w:rsidR="00EA4725" w:rsidRPr="00441372" w:rsidRDefault="00E45FB9"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26 March 2021</w:t>
            </w:r>
            <w:bookmarkEnd w:id="71"/>
          </w:p>
          <w:p w14:paraId="3E77DF65" w14:textId="77777777" w:rsidR="00EA4725" w:rsidRPr="00441372" w:rsidRDefault="00E45FB9" w:rsidP="00441372">
            <w:pPr>
              <w:spacing w:after="120"/>
            </w:pPr>
            <w:bookmarkStart w:id="72" w:name="X_SPS_Reg_12C"/>
            <w:r w:rsidRPr="00441372">
              <w:rPr>
                <w:b/>
              </w:rPr>
              <w:t>Agency or authority designated to handle comments</w:t>
            </w:r>
            <w:bookmarkEnd w:id="72"/>
            <w:r w:rsidRPr="00441372">
              <w:rPr>
                <w:b/>
              </w:rPr>
              <w:t xml:space="preserve">: </w:t>
            </w:r>
            <w:proofErr w:type="gramStart"/>
            <w:r w:rsidRPr="00441372">
              <w:rPr>
                <w:b/>
              </w:rPr>
              <w:t>[ ]</w:t>
            </w:r>
            <w:bookmarkStart w:id="73" w:name="sps12b"/>
            <w:bookmarkEnd w:id="73"/>
            <w:proofErr w:type="gramEnd"/>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17C1EB9A" w14:textId="77777777" w:rsidR="004F1496" w:rsidRPr="0065690F" w:rsidRDefault="00E45FB9" w:rsidP="00441372">
            <w:r w:rsidRPr="0065690F">
              <w:t>Director</w:t>
            </w:r>
          </w:p>
          <w:p w14:paraId="0578387C" w14:textId="77777777" w:rsidR="004F1496" w:rsidRPr="0065690F" w:rsidRDefault="00E45FB9" w:rsidP="00441372">
            <w:r w:rsidRPr="0065690F">
              <w:t>Plant Biosecurity Division</w:t>
            </w:r>
          </w:p>
          <w:p w14:paraId="701B8FBC" w14:textId="77777777" w:rsidR="004F1496" w:rsidRPr="0065690F" w:rsidRDefault="00E45FB9" w:rsidP="00441372">
            <w:r w:rsidRPr="0065690F">
              <w:t>Department of Agriculture</w:t>
            </w:r>
          </w:p>
          <w:p w14:paraId="6C662351" w14:textId="77777777" w:rsidR="004F1496" w:rsidRPr="0065690F" w:rsidRDefault="00E45FB9" w:rsidP="00441372">
            <w:r w:rsidRPr="0065690F">
              <w:t xml:space="preserve">Level 3, Wisma </w:t>
            </w:r>
            <w:proofErr w:type="spellStart"/>
            <w:r w:rsidRPr="0065690F">
              <w:t>Tani</w:t>
            </w:r>
            <w:proofErr w:type="spellEnd"/>
            <w:r w:rsidRPr="0065690F">
              <w:t xml:space="preserve"> Kuala Lumpur</w:t>
            </w:r>
          </w:p>
          <w:p w14:paraId="2565DCBA" w14:textId="77777777" w:rsidR="004F1496" w:rsidRPr="0065690F" w:rsidRDefault="00E45FB9" w:rsidP="00441372">
            <w:r w:rsidRPr="0065690F">
              <w:t>Jalan Sultan Salahuddin</w:t>
            </w:r>
          </w:p>
          <w:p w14:paraId="4FD1A09D" w14:textId="77777777" w:rsidR="004F1496" w:rsidRPr="0065690F" w:rsidRDefault="00E45FB9" w:rsidP="00441372">
            <w:r w:rsidRPr="0065690F">
              <w:t>50632 Kuala Lumpur, Malaysia</w:t>
            </w:r>
          </w:p>
          <w:p w14:paraId="380B8718" w14:textId="77777777" w:rsidR="004F1496" w:rsidRPr="0065690F" w:rsidRDefault="00E45FB9" w:rsidP="00441372">
            <w:r w:rsidRPr="0065690F">
              <w:t>Tel: +(603) 2030 1402/1419</w:t>
            </w:r>
          </w:p>
          <w:p w14:paraId="2D4A7850" w14:textId="77777777" w:rsidR="004F1496" w:rsidRPr="0065690F" w:rsidRDefault="00E45FB9" w:rsidP="00441372">
            <w:r w:rsidRPr="0065690F">
              <w:t>Fax: +(603) 2691 3530</w:t>
            </w:r>
          </w:p>
          <w:p w14:paraId="1CF671AD" w14:textId="573E61BF" w:rsidR="004F1496" w:rsidRPr="0065690F" w:rsidRDefault="00E45FB9" w:rsidP="00E45FB9">
            <w:pPr>
              <w:tabs>
                <w:tab w:val="left" w:pos="714"/>
              </w:tabs>
            </w:pPr>
            <w:r w:rsidRPr="0065690F">
              <w:t>E-mail:</w:t>
            </w:r>
            <w:r>
              <w:tab/>
            </w:r>
            <w:r w:rsidRPr="0065690F">
              <w:t>arizal@doa.gov.my</w:t>
            </w:r>
          </w:p>
          <w:p w14:paraId="3573C0CE" w14:textId="0F38B75A" w:rsidR="004F1496" w:rsidRPr="0065690F" w:rsidRDefault="00E45FB9" w:rsidP="00E45FB9">
            <w:pPr>
              <w:tabs>
                <w:tab w:val="left" w:pos="714"/>
              </w:tabs>
            </w:pPr>
            <w:r>
              <w:tab/>
            </w:r>
            <w:r w:rsidRPr="0065690F">
              <w:t>mycontactpoint@doa.gov.my</w:t>
            </w:r>
          </w:p>
          <w:p w14:paraId="34B87933" w14:textId="029835A7" w:rsidR="004F1496" w:rsidRPr="0065690F" w:rsidRDefault="00E45FB9" w:rsidP="00441372">
            <w:pPr>
              <w:spacing w:after="120"/>
            </w:pPr>
            <w:r w:rsidRPr="0065690F">
              <w:t xml:space="preserve">Website: </w:t>
            </w:r>
            <w:hyperlink r:id="rId10" w:tgtFrame="_blank" w:history="1">
              <w:r w:rsidRPr="0065690F">
                <w:rPr>
                  <w:color w:val="0000FF"/>
                  <w:u w:val="single"/>
                </w:rPr>
                <w:t>http://www.doa.gov.my/myimport</w:t>
              </w:r>
            </w:hyperlink>
            <w:bookmarkStart w:id="78" w:name="sps12d"/>
            <w:bookmarkEnd w:id="78"/>
          </w:p>
        </w:tc>
      </w:tr>
      <w:tr w:rsidR="004F1496" w14:paraId="6901B6E1" w14:textId="77777777" w:rsidTr="00F3021D">
        <w:tc>
          <w:tcPr>
            <w:tcW w:w="707" w:type="dxa"/>
            <w:tcBorders>
              <w:top w:val="single" w:sz="6" w:space="0" w:color="auto"/>
            </w:tcBorders>
            <w:shd w:val="clear" w:color="auto" w:fill="auto"/>
          </w:tcPr>
          <w:p w14:paraId="59C2EAF0" w14:textId="77777777" w:rsidR="00EA4725" w:rsidRPr="00441372" w:rsidRDefault="00E45FB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BBF066" w14:textId="77777777" w:rsidR="00EA4725" w:rsidRPr="00441372" w:rsidRDefault="00E45FB9" w:rsidP="00F3021D">
            <w:pPr>
              <w:keepNext/>
              <w:keepLines/>
              <w:spacing w:before="120" w:after="120"/>
              <w:rPr>
                <w:b/>
              </w:rPr>
            </w:pPr>
            <w:bookmarkStart w:id="79" w:name="X_SPS_Reg_13A"/>
            <w:r w:rsidRPr="00441372">
              <w:rPr>
                <w:b/>
              </w:rPr>
              <w:t>Text(s) available from</w:t>
            </w:r>
            <w:bookmarkEnd w:id="79"/>
            <w:r w:rsidRPr="00441372">
              <w:rPr>
                <w:b/>
              </w:rPr>
              <w:t xml:space="preserve">: </w:t>
            </w:r>
            <w:proofErr w:type="gramStart"/>
            <w:r w:rsidRPr="00441372">
              <w:rPr>
                <w:b/>
              </w:rPr>
              <w:t>[ ]</w:t>
            </w:r>
            <w:bookmarkStart w:id="80" w:name="sps13a"/>
            <w:bookmarkEnd w:id="80"/>
            <w:proofErr w:type="gramEnd"/>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36025285" w14:textId="77777777" w:rsidR="00EA4725" w:rsidRPr="0065690F" w:rsidRDefault="00E45FB9" w:rsidP="00F3021D">
            <w:pPr>
              <w:keepNext/>
              <w:keepLines/>
              <w:rPr>
                <w:bCs/>
              </w:rPr>
            </w:pPr>
            <w:r w:rsidRPr="0065690F">
              <w:rPr>
                <w:bCs/>
              </w:rPr>
              <w:t>Director</w:t>
            </w:r>
          </w:p>
          <w:p w14:paraId="12248D83" w14:textId="77777777" w:rsidR="00EA4725" w:rsidRPr="0065690F" w:rsidRDefault="00E45FB9" w:rsidP="00F3021D">
            <w:pPr>
              <w:keepNext/>
              <w:keepLines/>
              <w:rPr>
                <w:bCs/>
              </w:rPr>
            </w:pPr>
            <w:r w:rsidRPr="0065690F">
              <w:rPr>
                <w:bCs/>
              </w:rPr>
              <w:t>Plant Biosecurity Division</w:t>
            </w:r>
          </w:p>
          <w:p w14:paraId="1F55A239" w14:textId="77777777" w:rsidR="00EA4725" w:rsidRPr="0065690F" w:rsidRDefault="00E45FB9" w:rsidP="00F3021D">
            <w:pPr>
              <w:keepNext/>
              <w:keepLines/>
              <w:rPr>
                <w:bCs/>
              </w:rPr>
            </w:pPr>
            <w:r w:rsidRPr="0065690F">
              <w:rPr>
                <w:bCs/>
              </w:rPr>
              <w:t>Department of Agriculture</w:t>
            </w:r>
          </w:p>
          <w:p w14:paraId="333D310F" w14:textId="77777777" w:rsidR="00EA4725" w:rsidRPr="0065690F" w:rsidRDefault="00E45FB9" w:rsidP="00F3021D">
            <w:pPr>
              <w:keepNext/>
              <w:keepLines/>
              <w:rPr>
                <w:bCs/>
              </w:rPr>
            </w:pPr>
            <w:r w:rsidRPr="0065690F">
              <w:rPr>
                <w:bCs/>
              </w:rPr>
              <w:t xml:space="preserve">Level 3, Wisma </w:t>
            </w:r>
            <w:proofErr w:type="spellStart"/>
            <w:r w:rsidRPr="0065690F">
              <w:rPr>
                <w:bCs/>
              </w:rPr>
              <w:t>Tani</w:t>
            </w:r>
            <w:proofErr w:type="spellEnd"/>
            <w:r w:rsidRPr="0065690F">
              <w:rPr>
                <w:bCs/>
              </w:rPr>
              <w:t xml:space="preserve"> Kuala Lumpur</w:t>
            </w:r>
          </w:p>
          <w:p w14:paraId="4D8FE9CF" w14:textId="77777777" w:rsidR="00EA4725" w:rsidRPr="0065690F" w:rsidRDefault="00E45FB9" w:rsidP="00F3021D">
            <w:pPr>
              <w:keepNext/>
              <w:keepLines/>
              <w:rPr>
                <w:bCs/>
              </w:rPr>
            </w:pPr>
            <w:r w:rsidRPr="0065690F">
              <w:rPr>
                <w:bCs/>
              </w:rPr>
              <w:t>Jalan Sultan Salahuddin</w:t>
            </w:r>
          </w:p>
          <w:p w14:paraId="2509907A" w14:textId="77777777" w:rsidR="00EA4725" w:rsidRPr="0065690F" w:rsidRDefault="00E45FB9" w:rsidP="00F3021D">
            <w:pPr>
              <w:keepNext/>
              <w:keepLines/>
              <w:rPr>
                <w:bCs/>
              </w:rPr>
            </w:pPr>
            <w:r w:rsidRPr="0065690F">
              <w:rPr>
                <w:bCs/>
              </w:rPr>
              <w:t>50632 Kuala Lumpur, Malaysia</w:t>
            </w:r>
          </w:p>
          <w:p w14:paraId="7AF86FD5" w14:textId="77777777" w:rsidR="00EA4725" w:rsidRPr="0065690F" w:rsidRDefault="00E45FB9" w:rsidP="00F3021D">
            <w:pPr>
              <w:keepNext/>
              <w:keepLines/>
              <w:rPr>
                <w:bCs/>
              </w:rPr>
            </w:pPr>
            <w:r w:rsidRPr="0065690F">
              <w:rPr>
                <w:bCs/>
              </w:rPr>
              <w:t>Tel: +(603) 2030 1402/1419</w:t>
            </w:r>
          </w:p>
          <w:p w14:paraId="27E74494" w14:textId="77777777" w:rsidR="00EA4725" w:rsidRPr="0065690F" w:rsidRDefault="00E45FB9" w:rsidP="00F3021D">
            <w:pPr>
              <w:keepNext/>
              <w:keepLines/>
              <w:rPr>
                <w:bCs/>
              </w:rPr>
            </w:pPr>
            <w:r w:rsidRPr="0065690F">
              <w:rPr>
                <w:bCs/>
              </w:rPr>
              <w:t>Fax: +(603) 2691 3530</w:t>
            </w:r>
          </w:p>
          <w:p w14:paraId="6E3EA187" w14:textId="5328F328" w:rsidR="00EA4725" w:rsidRPr="0065690F" w:rsidRDefault="00E45FB9" w:rsidP="00E45FB9">
            <w:pPr>
              <w:keepNext/>
              <w:keepLines/>
              <w:tabs>
                <w:tab w:val="left" w:pos="714"/>
              </w:tabs>
              <w:rPr>
                <w:bCs/>
              </w:rPr>
            </w:pPr>
            <w:r w:rsidRPr="0065690F">
              <w:rPr>
                <w:bCs/>
              </w:rPr>
              <w:t>E-mail:</w:t>
            </w:r>
            <w:r>
              <w:rPr>
                <w:bCs/>
              </w:rPr>
              <w:tab/>
            </w:r>
            <w:r w:rsidRPr="0065690F">
              <w:rPr>
                <w:bCs/>
              </w:rPr>
              <w:t>arizal@doa.gov.my</w:t>
            </w:r>
          </w:p>
          <w:p w14:paraId="73C7A7FC" w14:textId="650521EA" w:rsidR="00EA4725" w:rsidRPr="0065690F" w:rsidRDefault="00E45FB9" w:rsidP="00E45FB9">
            <w:pPr>
              <w:keepNext/>
              <w:keepLines/>
              <w:tabs>
                <w:tab w:val="left" w:pos="714"/>
              </w:tabs>
              <w:rPr>
                <w:bCs/>
              </w:rPr>
            </w:pPr>
            <w:r>
              <w:rPr>
                <w:bCs/>
              </w:rPr>
              <w:tab/>
            </w:r>
            <w:r w:rsidRPr="0065690F">
              <w:rPr>
                <w:bCs/>
              </w:rPr>
              <w:t>mycontactpoint@doa.gov.my</w:t>
            </w:r>
          </w:p>
          <w:p w14:paraId="4D8456C6" w14:textId="77777777" w:rsidR="00EA4725" w:rsidRPr="0065690F" w:rsidRDefault="00E45FB9" w:rsidP="00F3021D">
            <w:pPr>
              <w:keepNext/>
              <w:keepLines/>
              <w:spacing w:after="120"/>
              <w:rPr>
                <w:bCs/>
              </w:rPr>
            </w:pPr>
            <w:r w:rsidRPr="0065690F">
              <w:rPr>
                <w:bCs/>
              </w:rPr>
              <w:t xml:space="preserve">Website: </w:t>
            </w:r>
            <w:hyperlink r:id="rId11" w:tgtFrame="_blank" w:history="1">
              <w:r w:rsidRPr="0065690F">
                <w:rPr>
                  <w:bCs/>
                  <w:color w:val="0000FF"/>
                  <w:u w:val="single"/>
                </w:rPr>
                <w:t>http://www.doa.gov.my/myimport</w:t>
              </w:r>
            </w:hyperlink>
            <w:bookmarkStart w:id="85" w:name="sps13c"/>
            <w:bookmarkEnd w:id="85"/>
          </w:p>
        </w:tc>
      </w:tr>
    </w:tbl>
    <w:p w14:paraId="01D1C47D" w14:textId="77777777" w:rsidR="007141CF" w:rsidRPr="00441372" w:rsidRDefault="007141CF" w:rsidP="00441372"/>
    <w:sectPr w:rsidR="007141CF" w:rsidRPr="00441372" w:rsidSect="00D40BF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8186E" w14:textId="77777777" w:rsidR="00740E28" w:rsidRDefault="00E45FB9">
      <w:r>
        <w:separator/>
      </w:r>
    </w:p>
  </w:endnote>
  <w:endnote w:type="continuationSeparator" w:id="0">
    <w:p w14:paraId="62906643" w14:textId="77777777" w:rsidR="00740E28" w:rsidRDefault="00E4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848A4" w14:textId="1CD11092" w:rsidR="00EA4725" w:rsidRPr="00D40BF1" w:rsidRDefault="00D40BF1" w:rsidP="00D40B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6DF71" w14:textId="61BAC66B" w:rsidR="00EA4725" w:rsidRPr="00D40BF1" w:rsidRDefault="00D40BF1" w:rsidP="00D40B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D8B08" w14:textId="77777777" w:rsidR="00C863EB" w:rsidRPr="00441372" w:rsidRDefault="00E45FB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B8E5A" w14:textId="77777777" w:rsidR="00740E28" w:rsidRDefault="00E45FB9">
      <w:r>
        <w:separator/>
      </w:r>
    </w:p>
  </w:footnote>
  <w:footnote w:type="continuationSeparator" w:id="0">
    <w:p w14:paraId="6F98C910" w14:textId="77777777" w:rsidR="00740E28" w:rsidRDefault="00E4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E3203" w14:textId="77777777" w:rsidR="00D40BF1" w:rsidRPr="00D40BF1" w:rsidRDefault="00D40BF1" w:rsidP="00D40BF1">
    <w:pPr>
      <w:pStyle w:val="Header"/>
      <w:pBdr>
        <w:bottom w:val="single" w:sz="4" w:space="1" w:color="auto"/>
      </w:pBdr>
      <w:tabs>
        <w:tab w:val="clear" w:pos="4513"/>
        <w:tab w:val="clear" w:pos="9027"/>
      </w:tabs>
      <w:jc w:val="center"/>
    </w:pPr>
    <w:r w:rsidRPr="00D40BF1">
      <w:t>G/SPS/N/MYS/48</w:t>
    </w:r>
  </w:p>
  <w:p w14:paraId="56A69A64" w14:textId="77777777" w:rsidR="00D40BF1" w:rsidRPr="00D40BF1" w:rsidRDefault="00D40BF1" w:rsidP="00D40BF1">
    <w:pPr>
      <w:pStyle w:val="Header"/>
      <w:pBdr>
        <w:bottom w:val="single" w:sz="4" w:space="1" w:color="auto"/>
      </w:pBdr>
      <w:tabs>
        <w:tab w:val="clear" w:pos="4513"/>
        <w:tab w:val="clear" w:pos="9027"/>
      </w:tabs>
      <w:jc w:val="center"/>
    </w:pPr>
  </w:p>
  <w:p w14:paraId="09F812B9" w14:textId="7A3176C7" w:rsidR="00D40BF1" w:rsidRPr="00D40BF1" w:rsidRDefault="00D40BF1" w:rsidP="00D40BF1">
    <w:pPr>
      <w:pStyle w:val="Header"/>
      <w:pBdr>
        <w:bottom w:val="single" w:sz="4" w:space="1" w:color="auto"/>
      </w:pBdr>
      <w:tabs>
        <w:tab w:val="clear" w:pos="4513"/>
        <w:tab w:val="clear" w:pos="9027"/>
      </w:tabs>
      <w:jc w:val="center"/>
    </w:pPr>
    <w:r w:rsidRPr="00D40BF1">
      <w:t xml:space="preserve">- </w:t>
    </w:r>
    <w:r w:rsidRPr="00D40BF1">
      <w:fldChar w:fldCharType="begin"/>
    </w:r>
    <w:r w:rsidRPr="00D40BF1">
      <w:instrText xml:space="preserve"> PAGE </w:instrText>
    </w:r>
    <w:r w:rsidRPr="00D40BF1">
      <w:fldChar w:fldCharType="separate"/>
    </w:r>
    <w:r w:rsidRPr="00D40BF1">
      <w:rPr>
        <w:noProof/>
      </w:rPr>
      <w:t>2</w:t>
    </w:r>
    <w:r w:rsidRPr="00D40BF1">
      <w:fldChar w:fldCharType="end"/>
    </w:r>
    <w:r w:rsidRPr="00D40BF1">
      <w:t xml:space="preserve"> -</w:t>
    </w:r>
  </w:p>
  <w:p w14:paraId="55EC1857" w14:textId="766E8BDA" w:rsidR="00EA4725" w:rsidRPr="00D40BF1" w:rsidRDefault="00EA4725" w:rsidP="00D40B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5A5EA" w14:textId="77777777" w:rsidR="00D40BF1" w:rsidRPr="00D40BF1" w:rsidRDefault="00D40BF1" w:rsidP="00D40BF1">
    <w:pPr>
      <w:pStyle w:val="Header"/>
      <w:pBdr>
        <w:bottom w:val="single" w:sz="4" w:space="1" w:color="auto"/>
      </w:pBdr>
      <w:tabs>
        <w:tab w:val="clear" w:pos="4513"/>
        <w:tab w:val="clear" w:pos="9027"/>
      </w:tabs>
      <w:jc w:val="center"/>
    </w:pPr>
    <w:r w:rsidRPr="00D40BF1">
      <w:t>G/SPS/N/MYS/48</w:t>
    </w:r>
  </w:p>
  <w:p w14:paraId="1DC70098" w14:textId="77777777" w:rsidR="00D40BF1" w:rsidRPr="00D40BF1" w:rsidRDefault="00D40BF1" w:rsidP="00D40BF1">
    <w:pPr>
      <w:pStyle w:val="Header"/>
      <w:pBdr>
        <w:bottom w:val="single" w:sz="4" w:space="1" w:color="auto"/>
      </w:pBdr>
      <w:tabs>
        <w:tab w:val="clear" w:pos="4513"/>
        <w:tab w:val="clear" w:pos="9027"/>
      </w:tabs>
      <w:jc w:val="center"/>
    </w:pPr>
  </w:p>
  <w:p w14:paraId="024D45BD" w14:textId="0BBAF148" w:rsidR="00D40BF1" w:rsidRPr="00D40BF1" w:rsidRDefault="00D40BF1" w:rsidP="00D40BF1">
    <w:pPr>
      <w:pStyle w:val="Header"/>
      <w:pBdr>
        <w:bottom w:val="single" w:sz="4" w:space="1" w:color="auto"/>
      </w:pBdr>
      <w:tabs>
        <w:tab w:val="clear" w:pos="4513"/>
        <w:tab w:val="clear" w:pos="9027"/>
      </w:tabs>
      <w:jc w:val="center"/>
    </w:pPr>
    <w:r w:rsidRPr="00D40BF1">
      <w:t xml:space="preserve">- </w:t>
    </w:r>
    <w:r w:rsidRPr="00D40BF1">
      <w:fldChar w:fldCharType="begin"/>
    </w:r>
    <w:r w:rsidRPr="00D40BF1">
      <w:instrText xml:space="preserve"> PAGE </w:instrText>
    </w:r>
    <w:r w:rsidRPr="00D40BF1">
      <w:fldChar w:fldCharType="separate"/>
    </w:r>
    <w:r w:rsidRPr="00D40BF1">
      <w:rPr>
        <w:noProof/>
      </w:rPr>
      <w:t>2</w:t>
    </w:r>
    <w:r w:rsidRPr="00D40BF1">
      <w:fldChar w:fldCharType="end"/>
    </w:r>
    <w:r w:rsidRPr="00D40BF1">
      <w:t xml:space="preserve"> -</w:t>
    </w:r>
  </w:p>
  <w:p w14:paraId="71A809D1" w14:textId="1B756917" w:rsidR="00EA4725" w:rsidRPr="00D40BF1" w:rsidRDefault="00EA4725" w:rsidP="00D40B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1496" w14:paraId="7D611F8D" w14:textId="77777777" w:rsidTr="00EE3CAF">
      <w:trPr>
        <w:trHeight w:val="240"/>
        <w:jc w:val="center"/>
      </w:trPr>
      <w:tc>
        <w:tcPr>
          <w:tcW w:w="3794" w:type="dxa"/>
          <w:shd w:val="clear" w:color="auto" w:fill="FFFFFF"/>
          <w:tcMar>
            <w:left w:w="108" w:type="dxa"/>
            <w:right w:w="108" w:type="dxa"/>
          </w:tcMar>
          <w:vAlign w:val="center"/>
        </w:tcPr>
        <w:p w14:paraId="780F443D"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7CB9C255" w14:textId="776FC693" w:rsidR="00ED54E0" w:rsidRPr="00EA4725" w:rsidRDefault="00D40BF1" w:rsidP="00422B6F">
          <w:pPr>
            <w:jc w:val="right"/>
            <w:rPr>
              <w:b/>
              <w:color w:val="FF0000"/>
              <w:szCs w:val="16"/>
            </w:rPr>
          </w:pPr>
          <w:r>
            <w:rPr>
              <w:b/>
              <w:color w:val="FF0000"/>
              <w:szCs w:val="16"/>
            </w:rPr>
            <w:t xml:space="preserve"> </w:t>
          </w:r>
        </w:p>
      </w:tc>
    </w:tr>
    <w:bookmarkEnd w:id="86"/>
    <w:tr w:rsidR="004F1496" w14:paraId="0119A11B" w14:textId="77777777" w:rsidTr="00EE3CAF">
      <w:trPr>
        <w:trHeight w:val="213"/>
        <w:jc w:val="center"/>
      </w:trPr>
      <w:tc>
        <w:tcPr>
          <w:tcW w:w="3794" w:type="dxa"/>
          <w:vMerge w:val="restart"/>
          <w:shd w:val="clear" w:color="auto" w:fill="FFFFFF"/>
          <w:tcMar>
            <w:left w:w="0" w:type="dxa"/>
            <w:right w:w="0" w:type="dxa"/>
          </w:tcMar>
        </w:tcPr>
        <w:p w14:paraId="12045AFD" w14:textId="46C5852E" w:rsidR="00ED54E0" w:rsidRPr="00EA4725" w:rsidRDefault="00D40BF1" w:rsidP="00422B6F">
          <w:pPr>
            <w:jc w:val="left"/>
          </w:pPr>
          <w:r>
            <w:rPr>
              <w:noProof/>
              <w:lang w:eastAsia="en-GB"/>
            </w:rPr>
            <w:drawing>
              <wp:inline distT="0" distB="0" distL="0" distR="0" wp14:anchorId="2F320B30" wp14:editId="03755188">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234BA4" w14:textId="77777777" w:rsidR="00ED54E0" w:rsidRPr="00EA4725" w:rsidRDefault="00ED54E0" w:rsidP="00422B6F">
          <w:pPr>
            <w:jc w:val="right"/>
            <w:rPr>
              <w:b/>
              <w:szCs w:val="16"/>
            </w:rPr>
          </w:pPr>
        </w:p>
      </w:tc>
    </w:tr>
    <w:tr w:rsidR="004F1496" w14:paraId="3E61E28C" w14:textId="77777777" w:rsidTr="00EE3CAF">
      <w:trPr>
        <w:trHeight w:val="868"/>
        <w:jc w:val="center"/>
      </w:trPr>
      <w:tc>
        <w:tcPr>
          <w:tcW w:w="3794" w:type="dxa"/>
          <w:vMerge/>
          <w:shd w:val="clear" w:color="auto" w:fill="FFFFFF"/>
          <w:tcMar>
            <w:left w:w="108" w:type="dxa"/>
            <w:right w:w="108" w:type="dxa"/>
          </w:tcMar>
        </w:tcPr>
        <w:p w14:paraId="4F464A1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B28890" w14:textId="77777777" w:rsidR="00D40BF1" w:rsidRDefault="00D40BF1" w:rsidP="00656ABC">
          <w:pPr>
            <w:jc w:val="right"/>
            <w:rPr>
              <w:b/>
              <w:szCs w:val="16"/>
            </w:rPr>
          </w:pPr>
          <w:bookmarkStart w:id="87" w:name="bmkSymbols"/>
          <w:r>
            <w:rPr>
              <w:b/>
              <w:szCs w:val="16"/>
            </w:rPr>
            <w:t>G/SPS/N/MYS/48</w:t>
          </w:r>
        </w:p>
        <w:bookmarkEnd w:id="87"/>
        <w:p w14:paraId="188EEE8A" w14:textId="6C1BE1CE" w:rsidR="00656ABC" w:rsidRPr="00EA4725" w:rsidRDefault="00656ABC" w:rsidP="00656ABC">
          <w:pPr>
            <w:jc w:val="right"/>
            <w:rPr>
              <w:b/>
              <w:szCs w:val="16"/>
            </w:rPr>
          </w:pPr>
        </w:p>
      </w:tc>
    </w:tr>
    <w:tr w:rsidR="004F1496" w14:paraId="65A20F40" w14:textId="77777777" w:rsidTr="00EE3CAF">
      <w:trPr>
        <w:trHeight w:val="240"/>
        <w:jc w:val="center"/>
      </w:trPr>
      <w:tc>
        <w:tcPr>
          <w:tcW w:w="3794" w:type="dxa"/>
          <w:vMerge/>
          <w:shd w:val="clear" w:color="auto" w:fill="FFFFFF"/>
          <w:tcMar>
            <w:left w:w="108" w:type="dxa"/>
            <w:right w:w="108" w:type="dxa"/>
          </w:tcMar>
          <w:vAlign w:val="center"/>
        </w:tcPr>
        <w:p w14:paraId="4C3CFA76" w14:textId="77777777" w:rsidR="00ED54E0" w:rsidRPr="00EA4725" w:rsidRDefault="00ED54E0" w:rsidP="00422B6F"/>
      </w:tc>
      <w:tc>
        <w:tcPr>
          <w:tcW w:w="5448" w:type="dxa"/>
          <w:gridSpan w:val="2"/>
          <w:shd w:val="clear" w:color="auto" w:fill="FFFFFF"/>
          <w:tcMar>
            <w:left w:w="108" w:type="dxa"/>
            <w:right w:w="108" w:type="dxa"/>
          </w:tcMar>
          <w:vAlign w:val="center"/>
        </w:tcPr>
        <w:p w14:paraId="5A616665" w14:textId="77777777" w:rsidR="00ED54E0" w:rsidRPr="00EA4725" w:rsidRDefault="00E45FB9" w:rsidP="00422B6F">
          <w:pPr>
            <w:jc w:val="right"/>
            <w:rPr>
              <w:szCs w:val="16"/>
            </w:rPr>
          </w:pPr>
          <w:bookmarkStart w:id="88" w:name="spsDateDistribution"/>
          <w:r w:rsidRPr="00EA4725">
            <w:rPr>
              <w:szCs w:val="16"/>
            </w:rPr>
            <w:t>25 January 2021</w:t>
          </w:r>
          <w:bookmarkStart w:id="89" w:name="bmkDate"/>
          <w:bookmarkEnd w:id="88"/>
          <w:bookmarkEnd w:id="89"/>
        </w:p>
      </w:tc>
    </w:tr>
    <w:tr w:rsidR="004F1496" w14:paraId="48716D0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2FECEF" w14:textId="6384EBAE" w:rsidR="00ED54E0" w:rsidRPr="00EA4725" w:rsidRDefault="00E45FB9" w:rsidP="00422B6F">
          <w:pPr>
            <w:jc w:val="left"/>
            <w:rPr>
              <w:b/>
            </w:rPr>
          </w:pPr>
          <w:bookmarkStart w:id="90" w:name="bmkSerial"/>
          <w:r w:rsidRPr="00441372">
            <w:rPr>
              <w:color w:val="FF0000"/>
              <w:szCs w:val="16"/>
            </w:rPr>
            <w:t>(</w:t>
          </w:r>
          <w:bookmarkStart w:id="91" w:name="spsSerialNumber"/>
          <w:bookmarkEnd w:id="91"/>
          <w:r w:rsidR="00687315">
            <w:rPr>
              <w:color w:val="FF0000"/>
              <w:szCs w:val="16"/>
            </w:rPr>
            <w:t>21-</w:t>
          </w:r>
          <w:r w:rsidR="00EE5E79">
            <w:rPr>
              <w:color w:val="FF0000"/>
              <w:szCs w:val="16"/>
            </w:rPr>
            <w:t>0702</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6AA148C4" w14:textId="77777777" w:rsidR="00ED54E0" w:rsidRPr="00EA4725" w:rsidRDefault="00E45FB9"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4F1496" w14:paraId="63F7D94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709FFA" w14:textId="581FAEA0" w:rsidR="00ED54E0" w:rsidRPr="00EA4725" w:rsidRDefault="00D40BF1"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75B60C04" w14:textId="2FFB785F" w:rsidR="00ED54E0" w:rsidRPr="00441372" w:rsidRDefault="00D40BF1" w:rsidP="00EC687E">
          <w:pPr>
            <w:jc w:val="right"/>
            <w:rPr>
              <w:bCs/>
              <w:szCs w:val="18"/>
            </w:rPr>
          </w:pPr>
          <w:bookmarkStart w:id="94" w:name="bmkLanguage"/>
          <w:r>
            <w:rPr>
              <w:bCs/>
              <w:szCs w:val="18"/>
            </w:rPr>
            <w:t>Original: English</w:t>
          </w:r>
          <w:bookmarkEnd w:id="94"/>
        </w:p>
      </w:tc>
    </w:tr>
  </w:tbl>
  <w:p w14:paraId="365690B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ACD5E8">
      <w:start w:val="1"/>
      <w:numFmt w:val="decimal"/>
      <w:pStyle w:val="SummaryText"/>
      <w:lvlText w:val="%1."/>
      <w:lvlJc w:val="left"/>
      <w:pPr>
        <w:ind w:left="360" w:hanging="360"/>
      </w:pPr>
    </w:lvl>
    <w:lvl w:ilvl="1" w:tplc="B2DC3FE0" w:tentative="1">
      <w:start w:val="1"/>
      <w:numFmt w:val="lowerLetter"/>
      <w:lvlText w:val="%2."/>
      <w:lvlJc w:val="left"/>
      <w:pPr>
        <w:ind w:left="1080" w:hanging="360"/>
      </w:pPr>
    </w:lvl>
    <w:lvl w:ilvl="2" w:tplc="C20E1048" w:tentative="1">
      <w:start w:val="1"/>
      <w:numFmt w:val="lowerRoman"/>
      <w:lvlText w:val="%3."/>
      <w:lvlJc w:val="right"/>
      <w:pPr>
        <w:ind w:left="1800" w:hanging="180"/>
      </w:pPr>
    </w:lvl>
    <w:lvl w:ilvl="3" w:tplc="D6C012CC" w:tentative="1">
      <w:start w:val="1"/>
      <w:numFmt w:val="decimal"/>
      <w:lvlText w:val="%4."/>
      <w:lvlJc w:val="left"/>
      <w:pPr>
        <w:ind w:left="2520" w:hanging="360"/>
      </w:pPr>
    </w:lvl>
    <w:lvl w:ilvl="4" w:tplc="606452AC" w:tentative="1">
      <w:start w:val="1"/>
      <w:numFmt w:val="lowerLetter"/>
      <w:lvlText w:val="%5."/>
      <w:lvlJc w:val="left"/>
      <w:pPr>
        <w:ind w:left="3240" w:hanging="360"/>
      </w:pPr>
    </w:lvl>
    <w:lvl w:ilvl="5" w:tplc="123E1828" w:tentative="1">
      <w:start w:val="1"/>
      <w:numFmt w:val="lowerRoman"/>
      <w:lvlText w:val="%6."/>
      <w:lvlJc w:val="right"/>
      <w:pPr>
        <w:ind w:left="3960" w:hanging="180"/>
      </w:pPr>
    </w:lvl>
    <w:lvl w:ilvl="6" w:tplc="3ADEA412" w:tentative="1">
      <w:start w:val="1"/>
      <w:numFmt w:val="decimal"/>
      <w:lvlText w:val="%7."/>
      <w:lvlJc w:val="left"/>
      <w:pPr>
        <w:ind w:left="4680" w:hanging="360"/>
      </w:pPr>
    </w:lvl>
    <w:lvl w:ilvl="7" w:tplc="C72209EC" w:tentative="1">
      <w:start w:val="1"/>
      <w:numFmt w:val="lowerLetter"/>
      <w:lvlText w:val="%8."/>
      <w:lvlJc w:val="left"/>
      <w:pPr>
        <w:ind w:left="5400" w:hanging="360"/>
      </w:pPr>
    </w:lvl>
    <w:lvl w:ilvl="8" w:tplc="FCB0A8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16D1"/>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1496"/>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7315"/>
    <w:rsid w:val="006B4BC2"/>
    <w:rsid w:val="006F1601"/>
    <w:rsid w:val="006F5826"/>
    <w:rsid w:val="00700181"/>
    <w:rsid w:val="00713BFD"/>
    <w:rsid w:val="007141CF"/>
    <w:rsid w:val="007333DF"/>
    <w:rsid w:val="00740E28"/>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283C"/>
    <w:rsid w:val="00CD7D97"/>
    <w:rsid w:val="00CE3EE6"/>
    <w:rsid w:val="00CE4BA1"/>
    <w:rsid w:val="00D000C7"/>
    <w:rsid w:val="00D40BF1"/>
    <w:rsid w:val="00D52A9D"/>
    <w:rsid w:val="00D55AAD"/>
    <w:rsid w:val="00D66911"/>
    <w:rsid w:val="00D747AE"/>
    <w:rsid w:val="00D76A9E"/>
    <w:rsid w:val="00D9226C"/>
    <w:rsid w:val="00DA20BD"/>
    <w:rsid w:val="00DB122C"/>
    <w:rsid w:val="00DD3BA1"/>
    <w:rsid w:val="00DE50DB"/>
    <w:rsid w:val="00DF6AE1"/>
    <w:rsid w:val="00E06B18"/>
    <w:rsid w:val="00E45FB9"/>
    <w:rsid w:val="00E46FD5"/>
    <w:rsid w:val="00E544BB"/>
    <w:rsid w:val="00E56545"/>
    <w:rsid w:val="00E64A48"/>
    <w:rsid w:val="00EA4725"/>
    <w:rsid w:val="00EA5D4F"/>
    <w:rsid w:val="00EB6C56"/>
    <w:rsid w:val="00EC687E"/>
    <w:rsid w:val="00ED54E0"/>
    <w:rsid w:val="00EE3CAF"/>
    <w:rsid w:val="00EE5E79"/>
    <w:rsid w:val="00EF2394"/>
    <w:rsid w:val="00F17777"/>
    <w:rsid w:val="00F2794D"/>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B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MYS/21_0639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a.gov.my/myimpor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a.gov.my/myimpor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oa.gov.my/myimp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oa.gov.my/myimpor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519</Words>
  <Characters>3137</Characters>
  <Application>Microsoft Office Word</Application>
  <DocSecurity>0</DocSecurity>
  <Lines>87</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2021-01-25T09:43:00Z</dcterms:created>
  <dcterms:modified xsi:type="dcterms:W3CDTF">2021-01-25T10:56:00Z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G/SPS/N/MYS/48</vt:lpwstr>
  </property>
  <property fmtid="{D5CDD505-2E9C-101B-9397-08002B2CF9AE}" pid="3" name="TitusGUID">
    <vt:lpwstr>bdf169bb-0519-4845-979a-89ee68561618</vt:lpwstr>
  </property>
  <property fmtid="{D5CDD505-2E9C-101B-9397-08002B2CF9AE}" pid="4" name="WTOCLASSIFICATION">
    <vt:lpwstr>WTO OFFICIAL</vt:lpwstr>
  </property>
</Properties>
</file>