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62818" w14:textId="77777777" w:rsidR="002D78C9" w:rsidRDefault="00BC29A0" w:rsidP="00DD3DD7">
      <w:pPr>
        <w:pStyle w:val="Title"/>
      </w:pPr>
      <w:r w:rsidRPr="002F663C">
        <w:t>NOTIFICATION</w:t>
      </w:r>
    </w:p>
    <w:p w14:paraId="5D6D0C8A" w14:textId="77777777" w:rsidR="002F663C" w:rsidRPr="002F663C" w:rsidRDefault="00BC29A0" w:rsidP="00DD3DD7">
      <w:pPr>
        <w:pStyle w:val="Title3"/>
      </w:pPr>
      <w:r w:rsidRPr="002F663C">
        <w:t>Addendum</w:t>
      </w:r>
    </w:p>
    <w:p w14:paraId="3B86F2A9" w14:textId="77777777" w:rsidR="002F663C" w:rsidRDefault="00BC29A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3 June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Indonesia</w:t>
      </w:r>
      <w:bookmarkStart w:id="2" w:name="bmkMemberName"/>
      <w:bookmarkEnd w:id="2"/>
      <w:bookmarkEnd w:id="1"/>
      <w:r w:rsidRPr="002F663C">
        <w:rPr>
          <w:rFonts w:eastAsia="Calibri" w:cs="Times New Roman"/>
        </w:rPr>
        <w:t>.</w:t>
      </w:r>
    </w:p>
    <w:p w14:paraId="4317FFC8" w14:textId="77777777" w:rsidR="001E2E4A" w:rsidRPr="002F663C" w:rsidRDefault="001E2E4A" w:rsidP="001E2E4A">
      <w:pPr>
        <w:rPr>
          <w:rFonts w:eastAsia="Calibri" w:cs="Times New Roman"/>
        </w:rPr>
      </w:pPr>
    </w:p>
    <w:p w14:paraId="0ABC72F4" w14:textId="77777777" w:rsidR="002F663C" w:rsidRPr="002F663C" w:rsidRDefault="00BC29A0" w:rsidP="002F663C">
      <w:pPr>
        <w:jc w:val="center"/>
        <w:rPr>
          <w:rFonts w:eastAsia="Calibri" w:cs="Times New Roman"/>
          <w:b/>
        </w:rPr>
      </w:pPr>
      <w:r w:rsidRPr="002F663C">
        <w:rPr>
          <w:rFonts w:eastAsia="Calibri" w:cs="Times New Roman"/>
          <w:b/>
        </w:rPr>
        <w:t>_______________</w:t>
      </w:r>
    </w:p>
    <w:p w14:paraId="7A929F34" w14:textId="77777777" w:rsidR="002F663C" w:rsidRDefault="002F663C" w:rsidP="002F663C">
      <w:pPr>
        <w:rPr>
          <w:rFonts w:eastAsia="Calibri" w:cs="Times New Roman"/>
        </w:rPr>
      </w:pPr>
    </w:p>
    <w:p w14:paraId="65F2804E" w14:textId="77777777" w:rsidR="00C14444" w:rsidRPr="002F663C" w:rsidRDefault="00C14444" w:rsidP="002F663C">
      <w:pPr>
        <w:rPr>
          <w:rFonts w:eastAsia="Calibri" w:cs="Times New Roman"/>
        </w:rPr>
      </w:pPr>
    </w:p>
    <w:p w14:paraId="23311843" w14:textId="77777777" w:rsidR="002F663C" w:rsidRPr="002F663C" w:rsidRDefault="00BC29A0"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 xml:space="preserve">Regulation of the Chairman of NADFC RI No.22 of 2016 on The Requirement for The Use of Flavorings </w:t>
      </w:r>
      <w:bookmarkEnd w:id="3"/>
      <w:bookmarkEnd w:id="4"/>
    </w:p>
    <w:p w14:paraId="2D7C99B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D6CC1" w14:paraId="41377C9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02186A7" w14:textId="77777777" w:rsidR="002F663C" w:rsidRPr="002F663C" w:rsidRDefault="00BC29A0"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CD6CC1" w14:paraId="7C7FB3AD" w14:textId="77777777" w:rsidTr="00E9471B">
        <w:tc>
          <w:tcPr>
            <w:tcW w:w="851" w:type="dxa"/>
            <w:shd w:val="clear" w:color="auto" w:fill="auto"/>
          </w:tcPr>
          <w:p w14:paraId="08B3E1D0" w14:textId="77777777" w:rsidR="002F663C" w:rsidRPr="00711F9C" w:rsidRDefault="00BC29A0"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77EA8F13" w14:textId="77777777" w:rsidR="002F663C" w:rsidRPr="002F663C" w:rsidRDefault="00BC29A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CD6CC1" w14:paraId="557D77C9" w14:textId="77777777" w:rsidTr="00E9471B">
        <w:tc>
          <w:tcPr>
            <w:tcW w:w="851" w:type="dxa"/>
            <w:shd w:val="clear" w:color="auto" w:fill="auto"/>
          </w:tcPr>
          <w:p w14:paraId="4A1CE3B7" w14:textId="77777777" w:rsidR="002F663C" w:rsidRPr="00711F9C" w:rsidRDefault="00BC29A0"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5158C4A9" w14:textId="77777777" w:rsidR="002F663C" w:rsidRPr="002F663C" w:rsidRDefault="00BC29A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CD6CC1" w14:paraId="4AC54ECE" w14:textId="77777777" w:rsidTr="00E9471B">
        <w:tc>
          <w:tcPr>
            <w:tcW w:w="851" w:type="dxa"/>
            <w:shd w:val="clear" w:color="auto" w:fill="auto"/>
          </w:tcPr>
          <w:p w14:paraId="4969458B" w14:textId="77777777" w:rsidR="002F663C" w:rsidRPr="00711F9C" w:rsidRDefault="00BC29A0"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669DB212" w14:textId="77777777" w:rsidR="002F663C" w:rsidRPr="002F663C" w:rsidRDefault="00BC29A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CD6CC1" w14:paraId="6FA43598" w14:textId="77777777" w:rsidTr="00E9471B">
        <w:tc>
          <w:tcPr>
            <w:tcW w:w="851" w:type="dxa"/>
            <w:shd w:val="clear" w:color="auto" w:fill="auto"/>
          </w:tcPr>
          <w:p w14:paraId="0E6D0EC1" w14:textId="77777777" w:rsidR="002F663C" w:rsidRPr="00711F9C" w:rsidRDefault="00BC29A0"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08DBB465" w14:textId="77777777" w:rsidR="002F663C" w:rsidRPr="002F663C" w:rsidRDefault="00BC29A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19 April 2021</w:t>
            </w:r>
            <w:bookmarkEnd w:id="13"/>
          </w:p>
        </w:tc>
      </w:tr>
      <w:tr w:rsidR="00CD6CC1" w14:paraId="15A23130" w14:textId="77777777" w:rsidTr="00E9471B">
        <w:tc>
          <w:tcPr>
            <w:tcW w:w="851" w:type="dxa"/>
            <w:shd w:val="clear" w:color="auto" w:fill="auto"/>
          </w:tcPr>
          <w:p w14:paraId="09A8FD2F" w14:textId="77777777" w:rsidR="002F663C" w:rsidRPr="00711F9C" w:rsidRDefault="00BC29A0"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3305BC62" w14:textId="77777777" w:rsidR="002F663C" w:rsidRPr="002F663C" w:rsidRDefault="00BC29A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7E18B9F0" w14:textId="77777777" w:rsidR="00467A46" w:rsidRDefault="00E1440B" w:rsidP="00EB7B40">
            <w:pPr>
              <w:spacing w:before="60" w:after="60"/>
              <w:rPr>
                <w:rFonts w:eastAsia="Calibri" w:cs="Times New Roman"/>
              </w:rPr>
            </w:pPr>
            <w:hyperlink r:id="rId8" w:history="1">
              <w:r w:rsidR="00BC29A0">
                <w:rPr>
                  <w:rFonts w:eastAsia="Calibri" w:cs="Times New Roman"/>
                  <w:color w:val="0000FF"/>
                  <w:u w:val="single"/>
                </w:rPr>
                <w:t>https://members.wto.org/crnattachments/2021/TBT/IDN/final_measure/21_3868_00_x.pdf</w:t>
              </w:r>
            </w:hyperlink>
            <w:bookmarkEnd w:id="16"/>
          </w:p>
        </w:tc>
      </w:tr>
      <w:tr w:rsidR="00CD6CC1" w14:paraId="5398F028" w14:textId="77777777" w:rsidTr="00E9471B">
        <w:tc>
          <w:tcPr>
            <w:tcW w:w="851" w:type="dxa"/>
            <w:shd w:val="clear" w:color="auto" w:fill="auto"/>
          </w:tcPr>
          <w:p w14:paraId="0A45C1CD" w14:textId="77777777" w:rsidR="002F663C" w:rsidRPr="00711F9C" w:rsidRDefault="00BC29A0"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31289444" w14:textId="77777777" w:rsidR="002F663C" w:rsidRPr="002F663C" w:rsidRDefault="00BC29A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7CCCB06B" w14:textId="77777777" w:rsidR="002F663C" w:rsidRPr="002F663C" w:rsidRDefault="00BC29A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CD6CC1" w14:paraId="4B8A2F4C" w14:textId="77777777" w:rsidTr="00E9471B">
        <w:tc>
          <w:tcPr>
            <w:tcW w:w="851" w:type="dxa"/>
            <w:shd w:val="clear" w:color="auto" w:fill="auto"/>
          </w:tcPr>
          <w:p w14:paraId="2D420EF7" w14:textId="77777777" w:rsidR="002F663C" w:rsidRPr="00711F9C" w:rsidRDefault="00BC29A0"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5A44EACD" w14:textId="77777777" w:rsidR="002F663C" w:rsidRPr="002F663C" w:rsidRDefault="00BC29A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20F0A8D8" w14:textId="77777777" w:rsidR="002F663C" w:rsidRPr="002F663C" w:rsidRDefault="00BC29A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CD6CC1" w14:paraId="1A90171E" w14:textId="77777777" w:rsidTr="00E9471B">
        <w:tc>
          <w:tcPr>
            <w:tcW w:w="851" w:type="dxa"/>
            <w:shd w:val="clear" w:color="auto" w:fill="auto"/>
          </w:tcPr>
          <w:p w14:paraId="0F4565BB" w14:textId="77777777" w:rsidR="002F663C" w:rsidRPr="00711F9C" w:rsidRDefault="00BC29A0"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745C78B8" w14:textId="77777777" w:rsidR="002F663C" w:rsidRPr="002F663C" w:rsidRDefault="00BC29A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CD6CC1" w14:paraId="087E86CB" w14:textId="77777777" w:rsidTr="00E9471B">
        <w:tc>
          <w:tcPr>
            <w:tcW w:w="851" w:type="dxa"/>
            <w:tcBorders>
              <w:bottom w:val="double" w:sz="4" w:space="0" w:color="auto"/>
            </w:tcBorders>
            <w:shd w:val="clear" w:color="auto" w:fill="auto"/>
          </w:tcPr>
          <w:p w14:paraId="24D39F82" w14:textId="77777777" w:rsidR="002F663C" w:rsidRPr="00711F9C" w:rsidRDefault="00BC29A0"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659B0E3F" w14:textId="77777777" w:rsidR="002F663C" w:rsidRPr="002F663C" w:rsidRDefault="00BC29A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7905CF8B" w14:textId="77777777" w:rsidR="002F663C" w:rsidRPr="002F663C" w:rsidRDefault="002F663C" w:rsidP="002F663C">
      <w:pPr>
        <w:jc w:val="left"/>
        <w:rPr>
          <w:rFonts w:eastAsia="Calibri" w:cs="Times New Roman"/>
          <w:highlight w:val="yellow"/>
        </w:rPr>
      </w:pPr>
    </w:p>
    <w:p w14:paraId="6EF7F15E" w14:textId="77777777" w:rsidR="003971FF" w:rsidRPr="007F6EA2" w:rsidRDefault="00BC29A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Regulation of National Agency of Food and Drug Control (NAFDC) Number 11 Year 2021 on Amendments to The Regulation of NAFDC Number 13 of 2020 concerning Flavoring Additives is the additional version from The Regulation of NAFDC Number 13 Year 2020 on Flavoring Additives. </w:t>
      </w:r>
    </w:p>
    <w:p w14:paraId="38F39650" w14:textId="77777777" w:rsidR="00D258F8" w:rsidRPr="002F663C" w:rsidRDefault="00BC29A0" w:rsidP="00B16ACF">
      <w:pPr>
        <w:spacing w:after="120"/>
        <w:rPr>
          <w:rFonts w:eastAsia="Calibri" w:cs="Times New Roman"/>
          <w:szCs w:val="18"/>
        </w:rPr>
      </w:pPr>
      <w:r w:rsidRPr="002F663C">
        <w:rPr>
          <w:rFonts w:eastAsia="Calibri" w:cs="Times New Roman"/>
          <w:szCs w:val="18"/>
        </w:rPr>
        <w:t>Some changes from the previous regulations including provisions on flavoring adjunct, synthetic flavors, flavor compounds that are permitted to be used in food additives, compliance requirements with specifications in the Indonesian food codex, and the requirements for mixed food additives.</w:t>
      </w:r>
    </w:p>
    <w:p w14:paraId="73DA5BF1" w14:textId="77777777" w:rsidR="006C5A96" w:rsidRDefault="00BC29A0" w:rsidP="006C5A96">
      <w:pPr>
        <w:jc w:val="center"/>
        <w:rPr>
          <w:b/>
        </w:rPr>
      </w:pPr>
      <w:r w:rsidRPr="003971FF">
        <w:rPr>
          <w:b/>
        </w:rPr>
        <w:t>__________</w:t>
      </w:r>
    </w:p>
    <w:p w14:paraId="1B062770" w14:textId="77777777" w:rsidR="004D4D19" w:rsidRDefault="004D4D19" w:rsidP="007F38C2">
      <w:pPr>
        <w:jc w:val="center"/>
        <w:rPr>
          <w:b/>
        </w:rPr>
      </w:pPr>
    </w:p>
    <w:p w14:paraId="5623A2F7"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DEC21" w14:textId="77777777" w:rsidR="00482EF8" w:rsidRDefault="00BC29A0">
      <w:r>
        <w:separator/>
      </w:r>
    </w:p>
  </w:endnote>
  <w:endnote w:type="continuationSeparator" w:id="0">
    <w:p w14:paraId="4F050628" w14:textId="77777777" w:rsidR="00482EF8" w:rsidRDefault="00BC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7F91" w14:textId="77777777" w:rsidR="00544326" w:rsidRPr="00DD3DD7" w:rsidRDefault="00BC29A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01F1" w14:textId="77777777" w:rsidR="00544326" w:rsidRPr="00DD3DD7" w:rsidRDefault="00BC29A0"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EBE1C" w14:textId="77777777" w:rsidR="00BC29A0" w:rsidRDefault="00BC2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FCF2C" w14:textId="77777777" w:rsidR="00BB5622" w:rsidRDefault="00BC29A0" w:rsidP="00ED54E0">
      <w:r>
        <w:separator/>
      </w:r>
    </w:p>
  </w:footnote>
  <w:footnote w:type="continuationSeparator" w:id="0">
    <w:p w14:paraId="6664C410" w14:textId="77777777" w:rsidR="00BB5622" w:rsidRDefault="00BC29A0" w:rsidP="00ED54E0">
      <w:r>
        <w:continuationSeparator/>
      </w:r>
    </w:p>
  </w:footnote>
  <w:footnote w:id="1">
    <w:p w14:paraId="4C8FBBF4" w14:textId="77777777" w:rsidR="007F6EA2" w:rsidRDefault="00BC29A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1298F" w14:textId="77777777" w:rsidR="00DD3DD7" w:rsidRDefault="00BC29A0" w:rsidP="00DD3DD7">
    <w:pPr>
      <w:pStyle w:val="Header"/>
      <w:pBdr>
        <w:bottom w:val="single" w:sz="4" w:space="1" w:color="auto"/>
      </w:pBdr>
      <w:tabs>
        <w:tab w:val="clear" w:pos="4513"/>
        <w:tab w:val="clear" w:pos="9027"/>
      </w:tabs>
      <w:jc w:val="center"/>
    </w:pPr>
    <w:bookmarkStart w:id="27" w:name="bmkSymbols2"/>
    <w:r>
      <w:t>PROVISIONAL213868</w:t>
    </w:r>
    <w:bookmarkEnd w:id="27"/>
  </w:p>
  <w:p w14:paraId="3CA440B8" w14:textId="77777777" w:rsidR="004D4D19" w:rsidRPr="00DD3DD7" w:rsidRDefault="004D4D19" w:rsidP="00DD3DD7">
    <w:pPr>
      <w:pStyle w:val="Header"/>
      <w:pBdr>
        <w:bottom w:val="single" w:sz="4" w:space="1" w:color="auto"/>
      </w:pBdr>
      <w:tabs>
        <w:tab w:val="clear" w:pos="4513"/>
        <w:tab w:val="clear" w:pos="9027"/>
      </w:tabs>
      <w:jc w:val="center"/>
    </w:pPr>
  </w:p>
  <w:p w14:paraId="0453B0BC" w14:textId="77777777" w:rsidR="00DD3DD7" w:rsidRPr="00DD3DD7" w:rsidRDefault="00BC29A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9AFC04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E3DF9" w14:textId="77777777" w:rsidR="00DD3DD7" w:rsidRPr="00DD3DD7" w:rsidRDefault="00BC29A0" w:rsidP="00DD3DD7">
    <w:pPr>
      <w:pStyle w:val="Header"/>
      <w:pBdr>
        <w:bottom w:val="single" w:sz="4" w:space="1" w:color="auto"/>
      </w:pBdr>
      <w:tabs>
        <w:tab w:val="clear" w:pos="4513"/>
        <w:tab w:val="clear" w:pos="9027"/>
      </w:tabs>
      <w:jc w:val="center"/>
    </w:pPr>
    <w:bookmarkStart w:id="28" w:name="spsSymbolHeader"/>
    <w:r w:rsidRPr="006C5A96">
      <w:t>G/TBT/N/IDN/112/Add.2</w:t>
    </w:r>
    <w:bookmarkEnd w:id="28"/>
  </w:p>
  <w:p w14:paraId="0E6C207F" w14:textId="77777777" w:rsidR="00DD3DD7" w:rsidRPr="00DD3DD7" w:rsidRDefault="00DD3DD7" w:rsidP="00DD3DD7">
    <w:pPr>
      <w:pStyle w:val="Header"/>
      <w:pBdr>
        <w:bottom w:val="single" w:sz="4" w:space="1" w:color="auto"/>
      </w:pBdr>
      <w:tabs>
        <w:tab w:val="clear" w:pos="4513"/>
        <w:tab w:val="clear" w:pos="9027"/>
      </w:tabs>
      <w:jc w:val="center"/>
    </w:pPr>
  </w:p>
  <w:p w14:paraId="652773F6" w14:textId="77777777" w:rsidR="00DD3DD7" w:rsidRPr="00DD3DD7" w:rsidRDefault="00BC29A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5989DA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6CC1" w14:paraId="02DA78D0" w14:textId="77777777" w:rsidTr="00544326">
      <w:trPr>
        <w:trHeight w:val="240"/>
        <w:jc w:val="center"/>
      </w:trPr>
      <w:tc>
        <w:tcPr>
          <w:tcW w:w="3794" w:type="dxa"/>
          <w:shd w:val="clear" w:color="auto" w:fill="FFFFFF"/>
          <w:tcMar>
            <w:left w:w="108" w:type="dxa"/>
            <w:right w:w="108" w:type="dxa"/>
          </w:tcMar>
          <w:vAlign w:val="center"/>
        </w:tcPr>
        <w:p w14:paraId="09D98C3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9E5E04A" w14:textId="77777777" w:rsidR="00ED54E0" w:rsidRPr="00182B84" w:rsidRDefault="00BC29A0" w:rsidP="00425DC5">
          <w:pPr>
            <w:jc w:val="right"/>
            <w:rPr>
              <w:b/>
              <w:color w:val="FF0000"/>
              <w:szCs w:val="16"/>
            </w:rPr>
          </w:pPr>
          <w:r>
            <w:rPr>
              <w:b/>
              <w:color w:val="FF0000"/>
              <w:szCs w:val="16"/>
            </w:rPr>
            <w:t xml:space="preserve"> </w:t>
          </w:r>
        </w:p>
      </w:tc>
    </w:tr>
    <w:tr w:rsidR="00CD6CC1" w14:paraId="6904DE7A" w14:textId="77777777" w:rsidTr="00544326">
      <w:trPr>
        <w:trHeight w:val="213"/>
        <w:jc w:val="center"/>
      </w:trPr>
      <w:tc>
        <w:tcPr>
          <w:tcW w:w="3794" w:type="dxa"/>
          <w:vMerge w:val="restart"/>
          <w:shd w:val="clear" w:color="auto" w:fill="FFFFFF"/>
          <w:tcMar>
            <w:left w:w="0" w:type="dxa"/>
            <w:right w:w="0" w:type="dxa"/>
          </w:tcMar>
        </w:tcPr>
        <w:p w14:paraId="125975D8" w14:textId="77777777" w:rsidR="00ED54E0" w:rsidRPr="00182B84" w:rsidRDefault="00BC29A0" w:rsidP="00425DC5">
          <w:pPr>
            <w:jc w:val="left"/>
          </w:pPr>
          <w:r w:rsidRPr="00182B84">
            <w:rPr>
              <w:noProof/>
              <w:lang w:val="en-US"/>
            </w:rPr>
            <w:drawing>
              <wp:inline distT="0" distB="0" distL="0" distR="0" wp14:anchorId="651FF14A" wp14:editId="15788B9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7106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0A8E61" w14:textId="77777777" w:rsidR="00ED54E0" w:rsidRPr="00182B84" w:rsidRDefault="00ED54E0" w:rsidP="00425DC5">
          <w:pPr>
            <w:jc w:val="right"/>
            <w:rPr>
              <w:b/>
              <w:szCs w:val="16"/>
            </w:rPr>
          </w:pPr>
        </w:p>
      </w:tc>
    </w:tr>
    <w:tr w:rsidR="00CD6CC1" w14:paraId="3915CBC6" w14:textId="77777777" w:rsidTr="00544326">
      <w:trPr>
        <w:trHeight w:val="868"/>
        <w:jc w:val="center"/>
      </w:trPr>
      <w:tc>
        <w:tcPr>
          <w:tcW w:w="3794" w:type="dxa"/>
          <w:vMerge/>
          <w:shd w:val="clear" w:color="auto" w:fill="FFFFFF"/>
          <w:tcMar>
            <w:left w:w="108" w:type="dxa"/>
            <w:right w:w="108" w:type="dxa"/>
          </w:tcMar>
        </w:tcPr>
        <w:p w14:paraId="7AD7D3D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4E70A64" w14:textId="77777777" w:rsidR="00DD3DD7" w:rsidRPr="002F663C" w:rsidRDefault="00BC29A0" w:rsidP="00DD3DD7">
          <w:pPr>
            <w:jc w:val="right"/>
            <w:rPr>
              <w:rFonts w:eastAsia="Calibri" w:cs="Times New Roman"/>
              <w:b/>
              <w:szCs w:val="16"/>
            </w:rPr>
          </w:pPr>
          <w:bookmarkStart w:id="29" w:name="bmkSymbols"/>
          <w:r w:rsidRPr="00C14444">
            <w:rPr>
              <w:rFonts w:eastAsia="Calibri" w:cs="Times New Roman"/>
              <w:b/>
              <w:szCs w:val="16"/>
            </w:rPr>
            <w:t>G/TBT/N/IDN/112/Add.2</w:t>
          </w:r>
          <w:bookmarkEnd w:id="29"/>
        </w:p>
        <w:p w14:paraId="6E868128" w14:textId="77777777" w:rsidR="00C14444" w:rsidRPr="00C14444" w:rsidRDefault="00C14444" w:rsidP="00C14444">
          <w:pPr>
            <w:jc w:val="center"/>
            <w:rPr>
              <w:szCs w:val="16"/>
            </w:rPr>
          </w:pPr>
        </w:p>
      </w:tc>
    </w:tr>
    <w:tr w:rsidR="00CD6CC1" w14:paraId="11477EDE" w14:textId="77777777" w:rsidTr="00544326">
      <w:trPr>
        <w:trHeight w:val="240"/>
        <w:jc w:val="center"/>
      </w:trPr>
      <w:tc>
        <w:tcPr>
          <w:tcW w:w="3794" w:type="dxa"/>
          <w:vMerge/>
          <w:shd w:val="clear" w:color="auto" w:fill="FFFFFF"/>
          <w:tcMar>
            <w:left w:w="108" w:type="dxa"/>
            <w:right w:w="108" w:type="dxa"/>
          </w:tcMar>
          <w:vAlign w:val="center"/>
        </w:tcPr>
        <w:p w14:paraId="143748AB" w14:textId="77777777" w:rsidR="00ED54E0" w:rsidRPr="00182B84" w:rsidRDefault="00ED54E0" w:rsidP="00425DC5"/>
      </w:tc>
      <w:tc>
        <w:tcPr>
          <w:tcW w:w="5448" w:type="dxa"/>
          <w:gridSpan w:val="2"/>
          <w:shd w:val="clear" w:color="auto" w:fill="FFFFFF"/>
          <w:tcMar>
            <w:left w:w="108" w:type="dxa"/>
            <w:right w:w="108" w:type="dxa"/>
          </w:tcMar>
          <w:vAlign w:val="center"/>
        </w:tcPr>
        <w:p w14:paraId="27EB8484" w14:textId="0902480B" w:rsidR="00ED54E0" w:rsidRPr="00182B84" w:rsidRDefault="00BC29A0" w:rsidP="00425DC5">
          <w:pPr>
            <w:jc w:val="right"/>
            <w:rPr>
              <w:szCs w:val="16"/>
            </w:rPr>
          </w:pPr>
          <w:bookmarkStart w:id="30" w:name="bmkDate"/>
          <w:bookmarkEnd w:id="30"/>
          <w:r>
            <w:rPr>
              <w:szCs w:val="16"/>
            </w:rPr>
            <w:t>7 June 2021</w:t>
          </w:r>
        </w:p>
      </w:tc>
    </w:tr>
    <w:tr w:rsidR="00CD6CC1" w14:paraId="22B2E29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DAC5FD" w14:textId="4FA7AFB0" w:rsidR="00ED54E0" w:rsidRPr="00182B84" w:rsidRDefault="00BC29A0"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E1440B">
            <w:rPr>
              <w:rFonts w:eastAsia="Calibri" w:cs="Times New Roman"/>
              <w:color w:val="FF0000"/>
              <w:szCs w:val="16"/>
            </w:rPr>
            <w:t>4602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9EA75B8" w14:textId="77777777" w:rsidR="00ED54E0" w:rsidRPr="00182B84" w:rsidRDefault="00BC29A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D6CC1" w14:paraId="007B3A0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ABB763" w14:textId="77777777" w:rsidR="00ED54E0" w:rsidRPr="00182B84" w:rsidRDefault="00BC29A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DA72676" w14:textId="77777777" w:rsidR="00ED54E0" w:rsidRPr="00182B84" w:rsidRDefault="00BC29A0"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126D40F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C41524">
      <w:start w:val="1"/>
      <w:numFmt w:val="decimal"/>
      <w:pStyle w:val="SummaryText"/>
      <w:lvlText w:val="%1."/>
      <w:lvlJc w:val="left"/>
      <w:pPr>
        <w:ind w:left="360" w:hanging="360"/>
      </w:pPr>
    </w:lvl>
    <w:lvl w:ilvl="1" w:tplc="62909C2C" w:tentative="1">
      <w:start w:val="1"/>
      <w:numFmt w:val="lowerLetter"/>
      <w:lvlText w:val="%2."/>
      <w:lvlJc w:val="left"/>
      <w:pPr>
        <w:ind w:left="1080" w:hanging="360"/>
      </w:pPr>
    </w:lvl>
    <w:lvl w:ilvl="2" w:tplc="B6F46664" w:tentative="1">
      <w:start w:val="1"/>
      <w:numFmt w:val="lowerRoman"/>
      <w:lvlText w:val="%3."/>
      <w:lvlJc w:val="right"/>
      <w:pPr>
        <w:ind w:left="1800" w:hanging="180"/>
      </w:pPr>
    </w:lvl>
    <w:lvl w:ilvl="3" w:tplc="643EFE0A" w:tentative="1">
      <w:start w:val="1"/>
      <w:numFmt w:val="decimal"/>
      <w:lvlText w:val="%4."/>
      <w:lvlJc w:val="left"/>
      <w:pPr>
        <w:ind w:left="2520" w:hanging="360"/>
      </w:pPr>
    </w:lvl>
    <w:lvl w:ilvl="4" w:tplc="6C660434" w:tentative="1">
      <w:start w:val="1"/>
      <w:numFmt w:val="lowerLetter"/>
      <w:lvlText w:val="%5."/>
      <w:lvlJc w:val="left"/>
      <w:pPr>
        <w:ind w:left="3240" w:hanging="360"/>
      </w:pPr>
    </w:lvl>
    <w:lvl w:ilvl="5" w:tplc="B9601C18" w:tentative="1">
      <w:start w:val="1"/>
      <w:numFmt w:val="lowerRoman"/>
      <w:lvlText w:val="%6."/>
      <w:lvlJc w:val="right"/>
      <w:pPr>
        <w:ind w:left="3960" w:hanging="180"/>
      </w:pPr>
    </w:lvl>
    <w:lvl w:ilvl="6" w:tplc="3B884190" w:tentative="1">
      <w:start w:val="1"/>
      <w:numFmt w:val="decimal"/>
      <w:lvlText w:val="%7."/>
      <w:lvlJc w:val="left"/>
      <w:pPr>
        <w:ind w:left="4680" w:hanging="360"/>
      </w:pPr>
    </w:lvl>
    <w:lvl w:ilvl="7" w:tplc="A9C8DC58" w:tentative="1">
      <w:start w:val="1"/>
      <w:numFmt w:val="lowerLetter"/>
      <w:lvlText w:val="%8."/>
      <w:lvlJc w:val="left"/>
      <w:pPr>
        <w:ind w:left="5400" w:hanging="360"/>
      </w:pPr>
    </w:lvl>
    <w:lvl w:ilvl="8" w:tplc="BD725C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82EF8"/>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C29A0"/>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6CC1"/>
    <w:rsid w:val="00CD7D97"/>
    <w:rsid w:val="00CE3EE6"/>
    <w:rsid w:val="00CE4BA1"/>
    <w:rsid w:val="00D000C7"/>
    <w:rsid w:val="00D018BB"/>
    <w:rsid w:val="00D221B8"/>
    <w:rsid w:val="00D22E2C"/>
    <w:rsid w:val="00D258F8"/>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1440B"/>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24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TBT/IDN/final_measure/21_3868_00_x.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2021-06-04T14:35:00Z</dcterms:created>
  <dcterms:modified xsi:type="dcterms:W3CDTF">2021-06-07T06:46:00Z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