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4534" w14:textId="77777777" w:rsidR="002D78C9" w:rsidRDefault="0098139F" w:rsidP="00DD3DD7">
      <w:pPr>
        <w:pStyle w:val="Title"/>
      </w:pPr>
      <w:r w:rsidRPr="002F663C">
        <w:t>NOTIFICATION</w:t>
      </w:r>
    </w:p>
    <w:p w14:paraId="0F2D985C" w14:textId="77777777" w:rsidR="002F663C" w:rsidRPr="002F663C" w:rsidRDefault="0098139F" w:rsidP="00DD3DD7">
      <w:pPr>
        <w:pStyle w:val="Title3"/>
      </w:pPr>
      <w:r w:rsidRPr="002F663C">
        <w:t>Addendum</w:t>
      </w:r>
    </w:p>
    <w:p w14:paraId="633ACB4D" w14:textId="77777777" w:rsidR="002F663C" w:rsidRDefault="0098139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23 May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Indonesia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196268E" w14:textId="77777777" w:rsidR="001E2E4A" w:rsidRPr="002F663C" w:rsidRDefault="001E2E4A" w:rsidP="001E2E4A">
      <w:pPr>
        <w:rPr>
          <w:rFonts w:eastAsia="Calibri" w:cs="Times New Roman"/>
        </w:rPr>
      </w:pPr>
    </w:p>
    <w:p w14:paraId="585210C4" w14:textId="77777777" w:rsidR="002F663C" w:rsidRPr="002F663C" w:rsidRDefault="0098139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F5A20B8" w14:textId="77777777" w:rsidR="002F663C" w:rsidRDefault="002F663C" w:rsidP="002F663C">
      <w:pPr>
        <w:rPr>
          <w:rFonts w:eastAsia="Calibri" w:cs="Times New Roman"/>
        </w:rPr>
      </w:pPr>
    </w:p>
    <w:p w14:paraId="1FA613CE" w14:textId="77777777" w:rsidR="00C14444" w:rsidRPr="002F663C" w:rsidRDefault="00C14444" w:rsidP="002F663C">
      <w:pPr>
        <w:rPr>
          <w:rFonts w:eastAsia="Calibri" w:cs="Times New Roman"/>
        </w:rPr>
      </w:pPr>
    </w:p>
    <w:p w14:paraId="41527AF6" w14:textId="77777777" w:rsidR="002F663C" w:rsidRPr="002F663C" w:rsidRDefault="0098139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Regulation of the Chairman of NADFC RI No 1 Year 2015 concerning Food Category</w:t>
      </w:r>
      <w:bookmarkEnd w:id="3"/>
    </w:p>
    <w:p w14:paraId="144400E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25017" w14:paraId="110EFEA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FE2F649" w14:textId="77777777" w:rsidR="002F663C" w:rsidRPr="002F663C" w:rsidRDefault="0098139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25017" w14:paraId="69CA6474" w14:textId="77777777" w:rsidTr="00E9471B">
        <w:tc>
          <w:tcPr>
            <w:tcW w:w="851" w:type="dxa"/>
            <w:shd w:val="clear" w:color="auto" w:fill="auto"/>
          </w:tcPr>
          <w:p w14:paraId="074B0B22" w14:textId="77777777" w:rsidR="002F663C" w:rsidRPr="00711F9C" w:rsidRDefault="0098139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F6C402" w14:textId="77777777" w:rsidR="002F663C" w:rsidRPr="002F663C" w:rsidRDefault="009813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25017" w14:paraId="22BEA333" w14:textId="77777777" w:rsidTr="00E9471B">
        <w:tc>
          <w:tcPr>
            <w:tcW w:w="851" w:type="dxa"/>
            <w:shd w:val="clear" w:color="auto" w:fill="auto"/>
          </w:tcPr>
          <w:p w14:paraId="147CAD48" w14:textId="77777777" w:rsidR="002F663C" w:rsidRPr="00711F9C" w:rsidRDefault="009813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104F4B" w14:textId="77777777" w:rsidR="002F663C" w:rsidRPr="002F663C" w:rsidRDefault="009813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25017" w14:paraId="7A33C4CA" w14:textId="77777777" w:rsidTr="00E9471B">
        <w:tc>
          <w:tcPr>
            <w:tcW w:w="851" w:type="dxa"/>
            <w:shd w:val="clear" w:color="auto" w:fill="auto"/>
          </w:tcPr>
          <w:p w14:paraId="0687A2CA" w14:textId="77777777" w:rsidR="002F663C" w:rsidRPr="00711F9C" w:rsidRDefault="009813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7CC8E5" w14:textId="77777777" w:rsidR="002F663C" w:rsidRPr="002F663C" w:rsidRDefault="009813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25017" w14:paraId="1303143C" w14:textId="77777777" w:rsidTr="00E9471B">
        <w:tc>
          <w:tcPr>
            <w:tcW w:w="851" w:type="dxa"/>
            <w:shd w:val="clear" w:color="auto" w:fill="auto"/>
          </w:tcPr>
          <w:p w14:paraId="2F118427" w14:textId="77777777" w:rsidR="002F663C" w:rsidRPr="00711F9C" w:rsidRDefault="009813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078EEE" w14:textId="77777777" w:rsidR="002F663C" w:rsidRPr="002F663C" w:rsidRDefault="009813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125017" w14:paraId="74AD9DAB" w14:textId="77777777" w:rsidTr="00E9471B">
        <w:tc>
          <w:tcPr>
            <w:tcW w:w="851" w:type="dxa"/>
            <w:shd w:val="clear" w:color="auto" w:fill="auto"/>
          </w:tcPr>
          <w:p w14:paraId="782BF81E" w14:textId="77777777" w:rsidR="002F663C" w:rsidRPr="00711F9C" w:rsidRDefault="009813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DA8B30" w14:textId="77777777" w:rsidR="002F663C" w:rsidRPr="002F663C" w:rsidRDefault="0098139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01A86AE" w14:textId="77777777" w:rsidR="002F663C" w:rsidRPr="002F663C" w:rsidRDefault="00B1530C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98139F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https://members.wto.org/crnattachments/2023/TBT/IDN/final_measure/23_09763_00_x.pdf</w:t>
              </w:r>
            </w:hyperlink>
            <w:bookmarkEnd w:id="15"/>
          </w:p>
        </w:tc>
      </w:tr>
      <w:tr w:rsidR="00125017" w14:paraId="31D5FB1E" w14:textId="77777777" w:rsidTr="00E9471B">
        <w:tc>
          <w:tcPr>
            <w:tcW w:w="851" w:type="dxa"/>
            <w:shd w:val="clear" w:color="auto" w:fill="auto"/>
          </w:tcPr>
          <w:p w14:paraId="4386AEDE" w14:textId="77777777" w:rsidR="002F663C" w:rsidRPr="00711F9C" w:rsidRDefault="009813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EF5D55" w14:textId="77777777" w:rsidR="002F663C" w:rsidRPr="002F663C" w:rsidRDefault="009813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9DC41D3" w14:textId="77777777" w:rsidR="002F663C" w:rsidRPr="002F663C" w:rsidRDefault="0098139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25017" w14:paraId="145C4A8D" w14:textId="77777777" w:rsidTr="00E9471B">
        <w:tc>
          <w:tcPr>
            <w:tcW w:w="851" w:type="dxa"/>
            <w:shd w:val="clear" w:color="auto" w:fill="auto"/>
          </w:tcPr>
          <w:p w14:paraId="790F81F7" w14:textId="77777777" w:rsidR="002F663C" w:rsidRPr="00711F9C" w:rsidRDefault="0098139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F9D94A" w14:textId="77777777" w:rsidR="002F663C" w:rsidRPr="002F663C" w:rsidRDefault="009813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611CFC4" w14:textId="77777777" w:rsidR="002F663C" w:rsidRPr="002F663C" w:rsidRDefault="0098139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25017" w14:paraId="3F34E52E" w14:textId="77777777" w:rsidTr="00E9471B">
        <w:tc>
          <w:tcPr>
            <w:tcW w:w="851" w:type="dxa"/>
            <w:shd w:val="clear" w:color="auto" w:fill="auto"/>
          </w:tcPr>
          <w:p w14:paraId="33A4CD7A" w14:textId="77777777" w:rsidR="002F663C" w:rsidRPr="00711F9C" w:rsidRDefault="0098139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6B9B62" w14:textId="77777777" w:rsidR="002F663C" w:rsidRPr="002F663C" w:rsidRDefault="0098139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25017" w14:paraId="3D1E005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B48E2BC" w14:textId="77777777" w:rsidR="002F663C" w:rsidRPr="00711F9C" w:rsidRDefault="0098139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62F3C02" w14:textId="77777777" w:rsidR="002F663C" w:rsidRPr="002F663C" w:rsidRDefault="009813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3005E8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038299C" w14:textId="77777777" w:rsidR="003971FF" w:rsidRPr="007F6EA2" w:rsidRDefault="0098139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draft regulation is the revision of Indonesian FDA Regulation Number 34 Year 2019 on Food Category. New provisions changed on this regulation include:</w:t>
      </w:r>
    </w:p>
    <w:p w14:paraId="05A0E5BF" w14:textId="77777777" w:rsidR="00A934FC" w:rsidRPr="002F663C" w:rsidRDefault="00981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a. Food </w:t>
      </w:r>
      <w:proofErr w:type="gramStart"/>
      <w:r w:rsidRPr="002F663C">
        <w:rPr>
          <w:rFonts w:eastAsia="Calibri" w:cs="Times New Roman"/>
          <w:szCs w:val="18"/>
        </w:rPr>
        <w:t>categorization;</w:t>
      </w:r>
      <w:proofErr w:type="gramEnd"/>
    </w:p>
    <w:p w14:paraId="089A79FA" w14:textId="77777777" w:rsidR="00A934FC" w:rsidRPr="002F663C" w:rsidRDefault="00981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b. The use of food raw materials; and</w:t>
      </w:r>
    </w:p>
    <w:p w14:paraId="29462667" w14:textId="77777777" w:rsidR="00A934FC" w:rsidRPr="002F663C" w:rsidRDefault="00981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c. The assessment of the food category and raw materials currently not regulated on this regulation.</w:t>
      </w:r>
    </w:p>
    <w:p w14:paraId="033C0205" w14:textId="77777777" w:rsidR="00A934FC" w:rsidRPr="002F663C" w:rsidRDefault="0098139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Processed food products that have been distributed must comply with this labelling regulation not later than 30 (thirty) months after this regulation enacted.</w:t>
      </w:r>
      <w:bookmarkEnd w:id="26"/>
    </w:p>
    <w:p w14:paraId="30262550" w14:textId="77777777" w:rsidR="006C5A96" w:rsidRDefault="0098139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27245B2" w14:textId="77777777" w:rsidR="004D4D19" w:rsidRDefault="004D4D19" w:rsidP="007F38C2">
      <w:pPr>
        <w:jc w:val="center"/>
        <w:rPr>
          <w:b/>
        </w:rPr>
      </w:pPr>
    </w:p>
    <w:p w14:paraId="34E8856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1CF6" w14:textId="77777777" w:rsidR="007906E8" w:rsidRDefault="0098139F">
      <w:r>
        <w:separator/>
      </w:r>
    </w:p>
  </w:endnote>
  <w:endnote w:type="continuationSeparator" w:id="0">
    <w:p w14:paraId="6121961E" w14:textId="77777777" w:rsidR="007906E8" w:rsidRDefault="0098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C26B" w14:textId="77777777" w:rsidR="00544326" w:rsidRPr="00DD3DD7" w:rsidRDefault="0098139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34EF" w14:textId="77777777" w:rsidR="00544326" w:rsidRPr="00DD3DD7" w:rsidRDefault="0098139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69A1" w14:textId="77777777" w:rsidR="00436C55" w:rsidRDefault="0098139F" w:rsidP="00ED54E0">
      <w:r>
        <w:separator/>
      </w:r>
    </w:p>
  </w:footnote>
  <w:footnote w:type="continuationSeparator" w:id="0">
    <w:p w14:paraId="2D6B924D" w14:textId="77777777" w:rsidR="00436C55" w:rsidRDefault="0098139F" w:rsidP="00ED54E0">
      <w:r>
        <w:continuationSeparator/>
      </w:r>
    </w:p>
  </w:footnote>
  <w:footnote w:id="1">
    <w:p w14:paraId="5EF5024C" w14:textId="77777777" w:rsidR="007F6EA2" w:rsidRDefault="009813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DE6F" w14:textId="77777777" w:rsidR="00DD3DD7" w:rsidRDefault="0098139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2C7A31D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D63BE6" w14:textId="77777777" w:rsidR="00DD3DD7" w:rsidRPr="00DD3DD7" w:rsidRDefault="0098139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3C4D50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ED1B" w14:textId="77777777" w:rsidR="00DD3DD7" w:rsidRPr="00DD3DD7" w:rsidRDefault="0098139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G/TBT/N/IDN/101/Add.3</w:t>
    </w:r>
    <w:bookmarkEnd w:id="28"/>
  </w:p>
  <w:p w14:paraId="398D0D5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455EA0" w14:textId="77777777" w:rsidR="00DD3DD7" w:rsidRPr="00DD3DD7" w:rsidRDefault="0098139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74C1DC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5017" w14:paraId="781F210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CF2E1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288911" w14:textId="77777777" w:rsidR="00ED54E0" w:rsidRPr="00182B84" w:rsidRDefault="0098139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25017" w14:paraId="760D679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43BB53" w14:textId="77777777" w:rsidR="00ED54E0" w:rsidRPr="00182B84" w:rsidRDefault="0098139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6F162B8" wp14:editId="1565017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1437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7643A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25017" w14:paraId="304FA6A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4B8EC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B1456E" w14:textId="77777777" w:rsidR="00DD3DD7" w:rsidRPr="002F663C" w:rsidRDefault="0098139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G/TBT/N/IDN/101/Add.3</w:t>
          </w:r>
          <w:bookmarkEnd w:id="29"/>
        </w:p>
        <w:p w14:paraId="57C15E6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25017" w14:paraId="27577DB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B8491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D84EE6" w14:textId="07A0CD38" w:rsidR="00ED54E0" w:rsidRPr="00182B84" w:rsidRDefault="0098139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May 2023</w:t>
          </w:r>
        </w:p>
      </w:tc>
    </w:tr>
    <w:tr w:rsidR="00125017" w14:paraId="202B37D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7F6744" w14:textId="7CC065EA" w:rsidR="00ED54E0" w:rsidRPr="00182B84" w:rsidRDefault="0098139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B1530C">
            <w:rPr>
              <w:rFonts w:eastAsia="Calibri" w:cs="Times New Roman"/>
              <w:color w:val="FF0000"/>
              <w:szCs w:val="16"/>
            </w:rPr>
            <w:t>3508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A990F7" w14:textId="77777777" w:rsidR="00ED54E0" w:rsidRPr="00182B84" w:rsidRDefault="0098139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25017" w14:paraId="5DCC1B3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09D9FF" w14:textId="77777777" w:rsidR="00ED54E0" w:rsidRPr="00182B84" w:rsidRDefault="0098139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FCC987" w14:textId="77777777" w:rsidR="00ED54E0" w:rsidRPr="00182B84" w:rsidRDefault="0098139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A3D827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E8CE4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6CB59C" w:tentative="1">
      <w:start w:val="1"/>
      <w:numFmt w:val="lowerLetter"/>
      <w:lvlText w:val="%2."/>
      <w:lvlJc w:val="left"/>
      <w:pPr>
        <w:ind w:left="1080" w:hanging="360"/>
      </w:pPr>
    </w:lvl>
    <w:lvl w:ilvl="2" w:tplc="A4862D82" w:tentative="1">
      <w:start w:val="1"/>
      <w:numFmt w:val="lowerRoman"/>
      <w:lvlText w:val="%3."/>
      <w:lvlJc w:val="right"/>
      <w:pPr>
        <w:ind w:left="1800" w:hanging="180"/>
      </w:pPr>
    </w:lvl>
    <w:lvl w:ilvl="3" w:tplc="33AA7664" w:tentative="1">
      <w:start w:val="1"/>
      <w:numFmt w:val="decimal"/>
      <w:lvlText w:val="%4."/>
      <w:lvlJc w:val="left"/>
      <w:pPr>
        <w:ind w:left="2520" w:hanging="360"/>
      </w:pPr>
    </w:lvl>
    <w:lvl w:ilvl="4" w:tplc="3BF6AFB4" w:tentative="1">
      <w:start w:val="1"/>
      <w:numFmt w:val="lowerLetter"/>
      <w:lvlText w:val="%5."/>
      <w:lvlJc w:val="left"/>
      <w:pPr>
        <w:ind w:left="3240" w:hanging="360"/>
      </w:pPr>
    </w:lvl>
    <w:lvl w:ilvl="5" w:tplc="FA0E88C0" w:tentative="1">
      <w:start w:val="1"/>
      <w:numFmt w:val="lowerRoman"/>
      <w:lvlText w:val="%6."/>
      <w:lvlJc w:val="right"/>
      <w:pPr>
        <w:ind w:left="3960" w:hanging="180"/>
      </w:pPr>
    </w:lvl>
    <w:lvl w:ilvl="6" w:tplc="BA7EFFCE" w:tentative="1">
      <w:start w:val="1"/>
      <w:numFmt w:val="decimal"/>
      <w:lvlText w:val="%7."/>
      <w:lvlJc w:val="left"/>
      <w:pPr>
        <w:ind w:left="4680" w:hanging="360"/>
      </w:pPr>
    </w:lvl>
    <w:lvl w:ilvl="7" w:tplc="0F86FAC4" w:tentative="1">
      <w:start w:val="1"/>
      <w:numFmt w:val="lowerLetter"/>
      <w:lvlText w:val="%8."/>
      <w:lvlJc w:val="left"/>
      <w:pPr>
        <w:ind w:left="5400" w:hanging="360"/>
      </w:pPr>
    </w:lvl>
    <w:lvl w:ilvl="8" w:tplc="E2A21AD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6795453">
    <w:abstractNumId w:val="9"/>
  </w:num>
  <w:num w:numId="2" w16cid:durableId="1063992792">
    <w:abstractNumId w:val="7"/>
  </w:num>
  <w:num w:numId="3" w16cid:durableId="789861205">
    <w:abstractNumId w:val="6"/>
  </w:num>
  <w:num w:numId="4" w16cid:durableId="217937754">
    <w:abstractNumId w:val="5"/>
  </w:num>
  <w:num w:numId="5" w16cid:durableId="1295792528">
    <w:abstractNumId w:val="4"/>
  </w:num>
  <w:num w:numId="6" w16cid:durableId="559052768">
    <w:abstractNumId w:val="12"/>
  </w:num>
  <w:num w:numId="7" w16cid:durableId="494494756">
    <w:abstractNumId w:val="11"/>
  </w:num>
  <w:num w:numId="8" w16cid:durableId="55399597">
    <w:abstractNumId w:val="10"/>
  </w:num>
  <w:num w:numId="9" w16cid:durableId="1541435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3258751">
    <w:abstractNumId w:val="13"/>
  </w:num>
  <w:num w:numId="11" w16cid:durableId="54009198">
    <w:abstractNumId w:val="8"/>
  </w:num>
  <w:num w:numId="12" w16cid:durableId="762191977">
    <w:abstractNumId w:val="3"/>
  </w:num>
  <w:num w:numId="13" w16cid:durableId="1839927380">
    <w:abstractNumId w:val="2"/>
  </w:num>
  <w:num w:numId="14" w16cid:durableId="1638609381">
    <w:abstractNumId w:val="1"/>
  </w:num>
  <w:num w:numId="15" w16cid:durableId="1846431854">
    <w:abstractNumId w:val="0"/>
  </w:num>
  <w:num w:numId="16" w16cid:durableId="117587907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25017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6C5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849D4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06E8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8139F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934FC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530C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4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IDN/final_measure/23_09763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6cbccbe0-3151-4e02-a380-ca9c47df9278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2861-794C-4DC3-BC4E-0D4CE76CE4E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199</Words>
  <Characters>1127</Characters>
  <Application>Microsoft Office Word</Application>
  <DocSecurity>0</DocSecurity>
  <Lines>43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2023-05-23T08:10:00Z</dcterms:created>
  <dcterms:modified xsi:type="dcterms:W3CDTF">2023-05-23T08:27:00Z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6cbccbe0-3151-4e02-a380-ca9c47df9278</vt:lpwstr>
  </property>
  <property fmtid="{D5CDD505-2E9C-101B-9397-08002B2CF9AE}" pid="4" name="WTOCLASSIFICATION">
    <vt:lpwstr>WTO OFFICIAL</vt:lpwstr>
  </property>
</Properties>
</file>