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39F7" w:rsidRPr="002F6A28" w:rsidRDefault="000078D6" w:rsidP="002F6A28">
      <w:pPr>
        <w:pStyle w:val="Title"/>
        <w:rPr>
          <w:caps w:val="0"/>
          <w:kern w:val="0"/>
        </w:rPr>
      </w:pPr>
      <w:bookmarkStart w:id="0" w:name="_GoBack"/>
      <w:bookmarkEnd w:id="0"/>
      <w:r w:rsidRPr="002F6A28">
        <w:rPr>
          <w:caps w:val="0"/>
          <w:kern w:val="0"/>
        </w:rPr>
        <w:t>NOTIFICATION</w:t>
      </w:r>
    </w:p>
    <w:p w:rsidR="009239F7" w:rsidRPr="002F6A28" w:rsidRDefault="000078D6" w:rsidP="002F6A28">
      <w:pPr>
        <w:jc w:val="center"/>
      </w:pPr>
      <w:r w:rsidRPr="002F6A28">
        <w:t>The following notification is being circulated in accordance with Article 10.6</w:t>
      </w:r>
    </w:p>
    <w:p w:rsidR="009239F7" w:rsidRPr="002F6A28" w:rsidRDefault="00996BC5" w:rsidP="002F6A28"/>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CellMar>
          <w:left w:w="113" w:type="dxa"/>
          <w:right w:w="113" w:type="dxa"/>
        </w:tblCellMar>
        <w:tblLook w:val="0000" w:firstRow="0" w:lastRow="0" w:firstColumn="0" w:lastColumn="0" w:noHBand="0" w:noVBand="0"/>
      </w:tblPr>
      <w:tblGrid>
        <w:gridCol w:w="698"/>
        <w:gridCol w:w="8282"/>
      </w:tblGrid>
      <w:tr w:rsidR="00402D14" w:rsidTr="0069259F">
        <w:tc>
          <w:tcPr>
            <w:tcW w:w="713" w:type="dxa"/>
            <w:tcBorders>
              <w:bottom w:val="single" w:sz="6" w:space="0" w:color="auto"/>
            </w:tcBorders>
            <w:shd w:val="clear" w:color="auto" w:fill="auto"/>
          </w:tcPr>
          <w:p w:rsidR="00F85C99" w:rsidRPr="002F6A28" w:rsidRDefault="000078D6" w:rsidP="002F6A28">
            <w:pPr>
              <w:spacing w:before="120" w:after="120"/>
              <w:jc w:val="left"/>
            </w:pPr>
            <w:r w:rsidRPr="002F6A28">
              <w:rPr>
                <w:b/>
              </w:rPr>
              <w:t>1.</w:t>
            </w:r>
          </w:p>
        </w:tc>
        <w:tc>
          <w:tcPr>
            <w:tcW w:w="8546" w:type="dxa"/>
            <w:tcBorders>
              <w:bottom w:val="single" w:sz="6" w:space="0" w:color="auto"/>
            </w:tcBorders>
            <w:shd w:val="clear" w:color="auto" w:fill="auto"/>
          </w:tcPr>
          <w:p w:rsidR="00F85C99" w:rsidRPr="002F6A28" w:rsidRDefault="000078D6" w:rsidP="002F6A28">
            <w:pPr>
              <w:spacing w:before="120" w:after="120"/>
            </w:pPr>
            <w:r w:rsidRPr="002F6A28">
              <w:rPr>
                <w:b/>
              </w:rPr>
              <w:t xml:space="preserve">Notifying Member: </w:t>
            </w:r>
            <w:bookmarkStart w:id="1" w:name="sps1a"/>
            <w:r w:rsidRPr="00812D1D">
              <w:rPr>
                <w:caps/>
                <w:u w:val="single"/>
              </w:rPr>
              <w:t>Malaysia</w:t>
            </w:r>
            <w:bookmarkEnd w:id="1"/>
            <w:r w:rsidRPr="002F6A28">
              <w:t xml:space="preserve"> </w:t>
            </w:r>
          </w:p>
          <w:p w:rsidR="00F85C99" w:rsidRPr="002F6A28" w:rsidRDefault="000078D6" w:rsidP="002F6A28">
            <w:pPr>
              <w:spacing w:after="120"/>
            </w:pPr>
            <w:r w:rsidRPr="002F6A28">
              <w:rPr>
                <w:b/>
              </w:rPr>
              <w:t>If applicable, name of local government involved (Article 3.2 and 7.2):</w:t>
            </w:r>
            <w:r w:rsidRPr="002F6A28">
              <w:t xml:space="preserve"> </w:t>
            </w:r>
            <w:bookmarkStart w:id="2" w:name="sps1b"/>
            <w:bookmarkEnd w:id="2"/>
          </w:p>
        </w:tc>
      </w:tr>
      <w:tr w:rsidR="00402D14" w:rsidTr="0069259F">
        <w:tc>
          <w:tcPr>
            <w:tcW w:w="713" w:type="dxa"/>
            <w:tcBorders>
              <w:top w:val="single" w:sz="6" w:space="0" w:color="auto"/>
              <w:bottom w:val="single" w:sz="6" w:space="0" w:color="auto"/>
            </w:tcBorders>
            <w:shd w:val="clear" w:color="auto" w:fill="auto"/>
          </w:tcPr>
          <w:p w:rsidR="00F85C99" w:rsidRPr="002F6A28" w:rsidRDefault="000078D6" w:rsidP="002F6A28">
            <w:pPr>
              <w:spacing w:before="120" w:after="120"/>
              <w:jc w:val="left"/>
            </w:pPr>
            <w:r w:rsidRPr="002F6A28">
              <w:rPr>
                <w:b/>
              </w:rPr>
              <w:t>2.</w:t>
            </w:r>
          </w:p>
        </w:tc>
        <w:tc>
          <w:tcPr>
            <w:tcW w:w="8546" w:type="dxa"/>
            <w:tcBorders>
              <w:top w:val="single" w:sz="6" w:space="0" w:color="auto"/>
              <w:bottom w:val="single" w:sz="6" w:space="0" w:color="auto"/>
            </w:tcBorders>
            <w:shd w:val="clear" w:color="auto" w:fill="auto"/>
          </w:tcPr>
          <w:p w:rsidR="000078D6" w:rsidRDefault="000078D6" w:rsidP="002F6A28">
            <w:pPr>
              <w:spacing w:before="120" w:after="120"/>
              <w:jc w:val="left"/>
              <w:rPr>
                <w:b/>
              </w:rPr>
            </w:pPr>
            <w:r w:rsidRPr="002F6A28">
              <w:rPr>
                <w:b/>
              </w:rPr>
              <w:t xml:space="preserve">Agency responsible: </w:t>
            </w:r>
          </w:p>
          <w:p w:rsidR="000078D6" w:rsidRDefault="000078D6" w:rsidP="000078D6">
            <w:pPr>
              <w:jc w:val="left"/>
            </w:pPr>
            <w:r>
              <w:t xml:space="preserve">Food Safety &amp; Quality Division </w:t>
            </w:r>
          </w:p>
          <w:p w:rsidR="000078D6" w:rsidRDefault="000078D6" w:rsidP="000078D6">
            <w:pPr>
              <w:jc w:val="left"/>
            </w:pPr>
            <w:r>
              <w:t xml:space="preserve">Ministry of Health Malaysia </w:t>
            </w:r>
          </w:p>
          <w:p w:rsidR="000078D6" w:rsidRPr="00D40BAA" w:rsidRDefault="000078D6" w:rsidP="000078D6">
            <w:pPr>
              <w:jc w:val="left"/>
            </w:pPr>
            <w:r w:rsidRPr="00D40BAA">
              <w:t xml:space="preserve">Level 4, Menara Prisma </w:t>
            </w:r>
          </w:p>
          <w:p w:rsidR="000078D6" w:rsidRDefault="000078D6" w:rsidP="000078D6">
            <w:pPr>
              <w:jc w:val="left"/>
              <w:rPr>
                <w:lang w:val="es-ES"/>
              </w:rPr>
            </w:pPr>
            <w:r w:rsidRPr="000078D6">
              <w:rPr>
                <w:lang w:val="es-ES"/>
              </w:rPr>
              <w:t xml:space="preserve">No.26, Jalan </w:t>
            </w:r>
            <w:proofErr w:type="spellStart"/>
            <w:r w:rsidRPr="000078D6">
              <w:rPr>
                <w:lang w:val="es-ES"/>
              </w:rPr>
              <w:t>Persiaran</w:t>
            </w:r>
            <w:proofErr w:type="spellEnd"/>
            <w:r w:rsidRPr="000078D6">
              <w:rPr>
                <w:lang w:val="es-ES"/>
              </w:rPr>
              <w:t xml:space="preserve"> </w:t>
            </w:r>
            <w:proofErr w:type="spellStart"/>
            <w:r w:rsidRPr="000078D6">
              <w:rPr>
                <w:lang w:val="es-ES"/>
              </w:rPr>
              <w:t>Perdana</w:t>
            </w:r>
            <w:proofErr w:type="spellEnd"/>
            <w:r w:rsidRPr="000078D6">
              <w:rPr>
                <w:lang w:val="es-ES"/>
              </w:rPr>
              <w:t xml:space="preserve">, </w:t>
            </w:r>
            <w:proofErr w:type="spellStart"/>
            <w:r w:rsidRPr="000078D6">
              <w:rPr>
                <w:lang w:val="es-ES"/>
              </w:rPr>
              <w:t>Presint</w:t>
            </w:r>
            <w:proofErr w:type="spellEnd"/>
            <w:r w:rsidRPr="000078D6">
              <w:rPr>
                <w:lang w:val="es-ES"/>
              </w:rPr>
              <w:t xml:space="preserve"> 3 </w:t>
            </w:r>
          </w:p>
          <w:p w:rsidR="000078D6" w:rsidRPr="00D40BAA" w:rsidRDefault="000078D6" w:rsidP="000078D6">
            <w:pPr>
              <w:jc w:val="left"/>
            </w:pPr>
            <w:r w:rsidRPr="00D40BAA">
              <w:t xml:space="preserve">62675 </w:t>
            </w:r>
            <w:proofErr w:type="spellStart"/>
            <w:r w:rsidRPr="00D40BAA">
              <w:t>F.T</w:t>
            </w:r>
            <w:proofErr w:type="spellEnd"/>
            <w:r w:rsidRPr="00D40BAA">
              <w:t xml:space="preserve">. Putrajaya, Malaysia </w:t>
            </w:r>
          </w:p>
          <w:p w:rsidR="000078D6" w:rsidRPr="00D40BAA" w:rsidRDefault="000078D6" w:rsidP="000078D6">
            <w:pPr>
              <w:jc w:val="left"/>
            </w:pPr>
            <w:r w:rsidRPr="00D40BAA">
              <w:t xml:space="preserve">Tel: +603-88850797 </w:t>
            </w:r>
          </w:p>
          <w:p w:rsidR="000078D6" w:rsidRPr="00D40BAA" w:rsidRDefault="000078D6" w:rsidP="000078D6">
            <w:pPr>
              <w:jc w:val="left"/>
            </w:pPr>
            <w:r w:rsidRPr="00D40BAA">
              <w:t xml:space="preserve">Fax: +603-88850790 </w:t>
            </w:r>
          </w:p>
          <w:p w:rsidR="00F85C99" w:rsidRPr="00D40BAA" w:rsidRDefault="000078D6" w:rsidP="000078D6">
            <w:pPr>
              <w:spacing w:after="120"/>
              <w:jc w:val="left"/>
            </w:pPr>
            <w:r w:rsidRPr="00D40BAA">
              <w:t xml:space="preserve">E-mail: </w:t>
            </w:r>
            <w:hyperlink r:id="rId7" w:history="1">
              <w:r w:rsidRPr="00D40BAA">
                <w:rPr>
                  <w:rStyle w:val="Hyperlink"/>
                </w:rPr>
                <w:t>sps.fsqd@moh.gov.my</w:t>
              </w:r>
            </w:hyperlink>
            <w:bookmarkStart w:id="3" w:name="sps2a"/>
            <w:bookmarkEnd w:id="3"/>
            <w:r w:rsidRPr="00D40BAA">
              <w:t xml:space="preserve"> </w:t>
            </w:r>
          </w:p>
          <w:p w:rsidR="00F85C99" w:rsidRPr="002F6A28" w:rsidRDefault="000078D6" w:rsidP="002F6A28">
            <w:pPr>
              <w:spacing w:after="120"/>
            </w:pPr>
            <w:r w:rsidRPr="002F6A28">
              <w:rPr>
                <w:b/>
              </w:rPr>
              <w:t>Name and address (including telephone and fax numbers, email and website addresses, if available) of agency or authority designated to handle comments regarding the notification shall be indicated if different from above:</w:t>
            </w:r>
            <w:r w:rsidRPr="002F6A28">
              <w:t xml:space="preserve"> </w:t>
            </w:r>
            <w:bookmarkStart w:id="4" w:name="sps4a"/>
            <w:bookmarkEnd w:id="4"/>
          </w:p>
        </w:tc>
      </w:tr>
      <w:tr w:rsidR="00402D14" w:rsidTr="0069259F">
        <w:tc>
          <w:tcPr>
            <w:tcW w:w="713" w:type="dxa"/>
            <w:tcBorders>
              <w:top w:val="single" w:sz="6" w:space="0" w:color="auto"/>
              <w:bottom w:val="single" w:sz="6" w:space="0" w:color="auto"/>
            </w:tcBorders>
            <w:shd w:val="clear" w:color="auto" w:fill="auto"/>
          </w:tcPr>
          <w:p w:rsidR="00F85C99" w:rsidRPr="002F6A28" w:rsidRDefault="000078D6" w:rsidP="002F6A28">
            <w:pPr>
              <w:spacing w:before="120" w:after="120"/>
              <w:jc w:val="left"/>
              <w:rPr>
                <w:b/>
              </w:rPr>
            </w:pPr>
            <w:r w:rsidRPr="002F6A28">
              <w:rPr>
                <w:b/>
              </w:rPr>
              <w:t>3.</w:t>
            </w:r>
          </w:p>
        </w:tc>
        <w:tc>
          <w:tcPr>
            <w:tcW w:w="8546" w:type="dxa"/>
            <w:tcBorders>
              <w:top w:val="single" w:sz="6" w:space="0" w:color="auto"/>
              <w:bottom w:val="single" w:sz="6" w:space="0" w:color="auto"/>
            </w:tcBorders>
            <w:shd w:val="clear" w:color="auto" w:fill="auto"/>
          </w:tcPr>
          <w:p w:rsidR="00F85C99" w:rsidRPr="002F6A28" w:rsidRDefault="000078D6" w:rsidP="002F6A28">
            <w:pPr>
              <w:spacing w:before="120" w:after="120"/>
              <w:rPr>
                <w:b/>
              </w:rPr>
            </w:pPr>
            <w:bookmarkStart w:id="5" w:name="tbt3a"/>
            <w:r>
              <w:rPr>
                <w:b/>
              </w:rPr>
              <w:t>Notified under Article 2.9.2 [</w:t>
            </w:r>
            <w:r w:rsidRPr="002F6A28">
              <w:rPr>
                <w:b/>
              </w:rPr>
              <w:t>X</w:t>
            </w:r>
            <w:bookmarkEnd w:id="5"/>
            <w:r w:rsidRPr="002F6A28">
              <w:rPr>
                <w:b/>
              </w:rPr>
              <w:t xml:space="preserve">], 2.10.1 </w:t>
            </w:r>
            <w:proofErr w:type="gramStart"/>
            <w:r w:rsidRPr="002F6A28">
              <w:rPr>
                <w:b/>
              </w:rPr>
              <w:t>[ </w:t>
            </w:r>
            <w:bookmarkStart w:id="6" w:name="tbt3b"/>
            <w:bookmarkEnd w:id="6"/>
            <w:r w:rsidRPr="002F6A28">
              <w:rPr>
                <w:b/>
              </w:rPr>
              <w:t> ]</w:t>
            </w:r>
            <w:proofErr w:type="gramEnd"/>
            <w:r w:rsidRPr="002F6A28">
              <w:rPr>
                <w:b/>
              </w:rPr>
              <w:t>, 5.6.2 [ </w:t>
            </w:r>
            <w:bookmarkStart w:id="7" w:name="tbt3c"/>
            <w:bookmarkEnd w:id="7"/>
            <w:r w:rsidRPr="002F6A28">
              <w:rPr>
                <w:b/>
              </w:rPr>
              <w:t> ], 5.7.1 [ </w:t>
            </w:r>
            <w:bookmarkStart w:id="8" w:name="tbt3d"/>
            <w:bookmarkEnd w:id="8"/>
            <w:r w:rsidRPr="002F6A28">
              <w:rPr>
                <w:b/>
              </w:rPr>
              <w:t> ], other:</w:t>
            </w:r>
            <w:bookmarkStart w:id="9" w:name="tbt3e"/>
            <w:bookmarkEnd w:id="9"/>
          </w:p>
        </w:tc>
      </w:tr>
      <w:tr w:rsidR="00402D14" w:rsidTr="0069259F">
        <w:tc>
          <w:tcPr>
            <w:tcW w:w="713" w:type="dxa"/>
            <w:tcBorders>
              <w:top w:val="single" w:sz="6" w:space="0" w:color="auto"/>
              <w:bottom w:val="single" w:sz="6" w:space="0" w:color="auto"/>
            </w:tcBorders>
            <w:shd w:val="clear" w:color="auto" w:fill="auto"/>
          </w:tcPr>
          <w:p w:rsidR="00F85C99" w:rsidRPr="002F6A28" w:rsidRDefault="000078D6" w:rsidP="002F6A28">
            <w:pPr>
              <w:spacing w:before="120" w:after="120"/>
              <w:jc w:val="left"/>
            </w:pPr>
            <w:r w:rsidRPr="002F6A28">
              <w:rPr>
                <w:b/>
              </w:rPr>
              <w:t>4.</w:t>
            </w:r>
          </w:p>
        </w:tc>
        <w:tc>
          <w:tcPr>
            <w:tcW w:w="8546" w:type="dxa"/>
            <w:tcBorders>
              <w:top w:val="single" w:sz="6" w:space="0" w:color="auto"/>
              <w:bottom w:val="single" w:sz="6" w:space="0" w:color="auto"/>
            </w:tcBorders>
            <w:shd w:val="clear" w:color="auto" w:fill="auto"/>
          </w:tcPr>
          <w:p w:rsidR="00402D14" w:rsidRDefault="000078D6" w:rsidP="000078D6">
            <w:pPr>
              <w:spacing w:before="120" w:after="120"/>
            </w:pPr>
            <w:r w:rsidRPr="002F6A28">
              <w:rPr>
                <w:b/>
              </w:rPr>
              <w:t xml:space="preserve">Products covered (HS or </w:t>
            </w:r>
            <w:proofErr w:type="spellStart"/>
            <w:r w:rsidRPr="002F6A28">
              <w:rPr>
                <w:b/>
              </w:rPr>
              <w:t>CCCN</w:t>
            </w:r>
            <w:proofErr w:type="spellEnd"/>
            <w:r w:rsidRPr="002F6A28">
              <w:rPr>
                <w:b/>
              </w:rPr>
              <w:t xml:space="preserve"> where applicable, otherwise national tariff heading. ICS numbers may be provided in addition, where applicable): </w:t>
            </w:r>
            <w:r>
              <w:t xml:space="preserve">Honey and </w:t>
            </w:r>
            <w:proofErr w:type="spellStart"/>
            <w:r>
              <w:t>kelulut</w:t>
            </w:r>
            <w:proofErr w:type="spellEnd"/>
            <w:r>
              <w:t xml:space="preserve"> honey or stingless bee honey (HS 0409.00), (ICS 67.180.10), Stevia extract and enzymatically modified stevia, Supplemented food, and Premix coffee (HS 0901.00) (ICS</w:t>
            </w:r>
            <w:r w:rsidR="00D40BAA">
              <w:t> </w:t>
            </w:r>
            <w:r>
              <w:t>67.140.20).</w:t>
            </w:r>
            <w:bookmarkStart w:id="10" w:name="sps3a"/>
            <w:bookmarkEnd w:id="10"/>
          </w:p>
        </w:tc>
      </w:tr>
      <w:tr w:rsidR="00402D14" w:rsidTr="0069259F">
        <w:tc>
          <w:tcPr>
            <w:tcW w:w="713" w:type="dxa"/>
            <w:tcBorders>
              <w:top w:val="single" w:sz="6" w:space="0" w:color="auto"/>
              <w:bottom w:val="single" w:sz="6" w:space="0" w:color="auto"/>
            </w:tcBorders>
            <w:shd w:val="clear" w:color="auto" w:fill="auto"/>
          </w:tcPr>
          <w:p w:rsidR="00F85C99" w:rsidRPr="002F6A28" w:rsidRDefault="000078D6" w:rsidP="002F6A28">
            <w:pPr>
              <w:spacing w:before="120" w:after="120"/>
              <w:jc w:val="left"/>
            </w:pPr>
            <w:r w:rsidRPr="002F6A28">
              <w:rPr>
                <w:b/>
              </w:rPr>
              <w:t>5.</w:t>
            </w:r>
          </w:p>
        </w:tc>
        <w:tc>
          <w:tcPr>
            <w:tcW w:w="8546" w:type="dxa"/>
            <w:tcBorders>
              <w:top w:val="single" w:sz="6" w:space="0" w:color="auto"/>
              <w:bottom w:val="single" w:sz="6" w:space="0" w:color="auto"/>
            </w:tcBorders>
            <w:shd w:val="clear" w:color="auto" w:fill="auto"/>
          </w:tcPr>
          <w:p w:rsidR="00F85C99" w:rsidRPr="002F6A28" w:rsidRDefault="000078D6" w:rsidP="002F6A28">
            <w:pPr>
              <w:spacing w:before="120" w:after="120"/>
            </w:pPr>
            <w:r w:rsidRPr="002F6A28">
              <w:rPr>
                <w:b/>
              </w:rPr>
              <w:t xml:space="preserve">Title, number of pages and language(s) of the notified document: </w:t>
            </w:r>
            <w:r>
              <w:t>Amendment to the Food Regulations 1985 by inserting a new regulation: Approval for Sale of Food. (1</w:t>
            </w:r>
            <w:r w:rsidR="00D40BAA">
              <w:t> </w:t>
            </w:r>
            <w:r>
              <w:t>page(s), in English)</w:t>
            </w:r>
            <w:bookmarkStart w:id="11" w:name="sps5a"/>
            <w:bookmarkEnd w:id="11"/>
            <w:r w:rsidRPr="002F6A28">
              <w:t xml:space="preserve"> </w:t>
            </w:r>
            <w:bookmarkStart w:id="12" w:name="sps5c"/>
            <w:bookmarkEnd w:id="12"/>
            <w:r w:rsidRPr="002F6A28">
              <w:t xml:space="preserve"> </w:t>
            </w:r>
            <w:bookmarkStart w:id="13" w:name="sps5b"/>
            <w:bookmarkEnd w:id="13"/>
          </w:p>
        </w:tc>
      </w:tr>
      <w:tr w:rsidR="00402D14" w:rsidTr="0069259F">
        <w:tc>
          <w:tcPr>
            <w:tcW w:w="713" w:type="dxa"/>
            <w:tcBorders>
              <w:top w:val="single" w:sz="6" w:space="0" w:color="auto"/>
              <w:bottom w:val="single" w:sz="6" w:space="0" w:color="auto"/>
            </w:tcBorders>
            <w:shd w:val="clear" w:color="auto" w:fill="auto"/>
          </w:tcPr>
          <w:p w:rsidR="00F85C99" w:rsidRPr="002F6A28" w:rsidRDefault="000078D6" w:rsidP="002F6A28">
            <w:pPr>
              <w:spacing w:before="120" w:after="120"/>
              <w:jc w:val="left"/>
              <w:rPr>
                <w:b/>
              </w:rPr>
            </w:pPr>
            <w:r w:rsidRPr="002F6A28">
              <w:rPr>
                <w:b/>
              </w:rPr>
              <w:t>6.</w:t>
            </w:r>
          </w:p>
        </w:tc>
        <w:tc>
          <w:tcPr>
            <w:tcW w:w="8546" w:type="dxa"/>
            <w:tcBorders>
              <w:top w:val="single" w:sz="6" w:space="0" w:color="auto"/>
              <w:bottom w:val="single" w:sz="6" w:space="0" w:color="auto"/>
            </w:tcBorders>
            <w:shd w:val="clear" w:color="auto" w:fill="auto"/>
          </w:tcPr>
          <w:p w:rsidR="00F85C99" w:rsidRPr="002F6A28" w:rsidRDefault="000078D6" w:rsidP="002F6A28">
            <w:pPr>
              <w:spacing w:before="120" w:after="120"/>
              <w:rPr>
                <w:b/>
              </w:rPr>
            </w:pPr>
            <w:r w:rsidRPr="002F6A28">
              <w:rPr>
                <w:b/>
              </w:rPr>
              <w:t xml:space="preserve">Description of content: </w:t>
            </w:r>
            <w:r>
              <w:t xml:space="preserve">The proposed new regulation requires any person who wishes to import, manufacture, package, store, distribute or advertise for sale or sell </w:t>
            </w:r>
            <w:r>
              <w:rPr>
                <w:lang w:eastAsia="en-GB"/>
              </w:rPr>
              <w:t xml:space="preserve">honey and </w:t>
            </w:r>
            <w:proofErr w:type="spellStart"/>
            <w:r>
              <w:rPr>
                <w:lang w:eastAsia="en-GB"/>
              </w:rPr>
              <w:t>kelulut</w:t>
            </w:r>
            <w:proofErr w:type="spellEnd"/>
            <w:r>
              <w:rPr>
                <w:lang w:eastAsia="en-GB"/>
              </w:rPr>
              <w:t xml:space="preserve"> honey or stingless bee honey, stevia extract and enzymatically modified stevia, supplemented food and premix coffee</w:t>
            </w:r>
            <w:r>
              <w:t xml:space="preserve"> to obtain approval from the Director.</w:t>
            </w:r>
            <w:bookmarkStart w:id="14" w:name="sps6a"/>
            <w:bookmarkEnd w:id="14"/>
          </w:p>
        </w:tc>
      </w:tr>
      <w:tr w:rsidR="00402D14" w:rsidTr="0069259F">
        <w:tc>
          <w:tcPr>
            <w:tcW w:w="713" w:type="dxa"/>
            <w:tcBorders>
              <w:top w:val="single" w:sz="6" w:space="0" w:color="auto"/>
              <w:bottom w:val="single" w:sz="6" w:space="0" w:color="auto"/>
            </w:tcBorders>
            <w:shd w:val="clear" w:color="auto" w:fill="auto"/>
          </w:tcPr>
          <w:p w:rsidR="00F85C99" w:rsidRPr="002F6A28" w:rsidRDefault="000078D6" w:rsidP="002F6A28">
            <w:pPr>
              <w:spacing w:before="120" w:after="120"/>
              <w:jc w:val="left"/>
              <w:rPr>
                <w:b/>
              </w:rPr>
            </w:pPr>
            <w:r w:rsidRPr="002F6A28">
              <w:rPr>
                <w:b/>
              </w:rPr>
              <w:t>7.</w:t>
            </w:r>
          </w:p>
        </w:tc>
        <w:tc>
          <w:tcPr>
            <w:tcW w:w="8546" w:type="dxa"/>
            <w:tcBorders>
              <w:top w:val="single" w:sz="6" w:space="0" w:color="auto"/>
              <w:bottom w:val="single" w:sz="6" w:space="0" w:color="auto"/>
            </w:tcBorders>
            <w:shd w:val="clear" w:color="auto" w:fill="auto"/>
          </w:tcPr>
          <w:p w:rsidR="00F85C99" w:rsidRPr="002F6A28" w:rsidRDefault="000078D6" w:rsidP="002F6A28">
            <w:pPr>
              <w:spacing w:before="120" w:after="120"/>
              <w:rPr>
                <w:b/>
              </w:rPr>
            </w:pPr>
            <w:r w:rsidRPr="002F6A28">
              <w:rPr>
                <w:b/>
              </w:rPr>
              <w:t xml:space="preserve">Objective and rationale, including the nature of urgent problems where applicable: </w:t>
            </w:r>
            <w:r>
              <w:t>Prevention of deceptive practices and consumer protection; Protection of human health or safety;  </w:t>
            </w:r>
          </w:p>
        </w:tc>
      </w:tr>
      <w:tr w:rsidR="00402D14" w:rsidTr="0069259F">
        <w:tc>
          <w:tcPr>
            <w:tcW w:w="713" w:type="dxa"/>
            <w:tcBorders>
              <w:top w:val="single" w:sz="6" w:space="0" w:color="auto"/>
              <w:bottom w:val="single" w:sz="6" w:space="0" w:color="auto"/>
            </w:tcBorders>
            <w:shd w:val="clear" w:color="auto" w:fill="auto"/>
          </w:tcPr>
          <w:p w:rsidR="00F85C99" w:rsidRPr="002F6A28" w:rsidRDefault="000078D6" w:rsidP="002F6A28">
            <w:pPr>
              <w:spacing w:before="120" w:after="120"/>
              <w:jc w:val="left"/>
              <w:rPr>
                <w:b/>
              </w:rPr>
            </w:pPr>
            <w:r w:rsidRPr="002F6A28">
              <w:rPr>
                <w:b/>
              </w:rPr>
              <w:t>8.</w:t>
            </w:r>
          </w:p>
        </w:tc>
        <w:tc>
          <w:tcPr>
            <w:tcW w:w="8546" w:type="dxa"/>
            <w:tcBorders>
              <w:top w:val="single" w:sz="6" w:space="0" w:color="auto"/>
              <w:bottom w:val="single" w:sz="6" w:space="0" w:color="auto"/>
            </w:tcBorders>
            <w:shd w:val="clear" w:color="auto" w:fill="auto"/>
          </w:tcPr>
          <w:p w:rsidR="00072B36" w:rsidRPr="002F6A28" w:rsidRDefault="000078D6" w:rsidP="000078D6">
            <w:pPr>
              <w:spacing w:before="120" w:after="120"/>
            </w:pPr>
            <w:r w:rsidRPr="002F6A28">
              <w:rPr>
                <w:b/>
              </w:rPr>
              <w:t>Relevant documents:</w:t>
            </w:r>
            <w:r w:rsidRPr="002F6A28">
              <w:t xml:space="preserve"> </w:t>
            </w:r>
          </w:p>
          <w:p w:rsidR="00F85C99" w:rsidRPr="002F6A28" w:rsidRDefault="000078D6" w:rsidP="000078D6">
            <w:pPr>
              <w:numPr>
                <w:ilvl w:val="0"/>
                <w:numId w:val="16"/>
              </w:numPr>
              <w:spacing w:after="120"/>
            </w:pPr>
            <w:r>
              <w:t>Food Regulations 1985</w:t>
            </w:r>
          </w:p>
        </w:tc>
      </w:tr>
      <w:tr w:rsidR="00402D14" w:rsidTr="0069259F">
        <w:tc>
          <w:tcPr>
            <w:tcW w:w="713" w:type="dxa"/>
            <w:tcBorders>
              <w:top w:val="single" w:sz="6" w:space="0" w:color="auto"/>
              <w:bottom w:val="single" w:sz="6" w:space="0" w:color="auto"/>
            </w:tcBorders>
            <w:shd w:val="clear" w:color="auto" w:fill="auto"/>
          </w:tcPr>
          <w:p w:rsidR="00EE3A11" w:rsidRPr="002F6A28" w:rsidRDefault="000078D6" w:rsidP="002F6A28">
            <w:pPr>
              <w:spacing w:before="120" w:after="120"/>
              <w:jc w:val="left"/>
              <w:rPr>
                <w:b/>
              </w:rPr>
            </w:pPr>
            <w:r w:rsidRPr="002F6A28">
              <w:rPr>
                <w:b/>
              </w:rPr>
              <w:t>9.</w:t>
            </w:r>
          </w:p>
        </w:tc>
        <w:tc>
          <w:tcPr>
            <w:tcW w:w="8546" w:type="dxa"/>
            <w:tcBorders>
              <w:top w:val="single" w:sz="6" w:space="0" w:color="auto"/>
              <w:bottom w:val="single" w:sz="6" w:space="0" w:color="auto"/>
            </w:tcBorders>
            <w:shd w:val="clear" w:color="auto" w:fill="auto"/>
          </w:tcPr>
          <w:p w:rsidR="00EE3A11" w:rsidRPr="002F6A28" w:rsidRDefault="000078D6" w:rsidP="000078D6">
            <w:pPr>
              <w:spacing w:before="120" w:after="120"/>
            </w:pPr>
            <w:r w:rsidRPr="002F6A28">
              <w:rPr>
                <w:b/>
              </w:rPr>
              <w:t xml:space="preserve">Proposed date of adoption: </w:t>
            </w:r>
            <w:bookmarkStart w:id="15" w:name="sps10a"/>
            <w:bookmarkStart w:id="16" w:name="sps10b"/>
            <w:bookmarkEnd w:id="15"/>
            <w:r w:rsidRPr="002F6A28">
              <w:t>To be determined</w:t>
            </w:r>
            <w:bookmarkEnd w:id="16"/>
          </w:p>
          <w:p w:rsidR="00EE3A11" w:rsidRPr="002F6A28" w:rsidRDefault="000078D6" w:rsidP="000078D6">
            <w:pPr>
              <w:spacing w:after="120"/>
            </w:pPr>
            <w:r w:rsidRPr="002F6A28">
              <w:rPr>
                <w:b/>
              </w:rPr>
              <w:t xml:space="preserve">Proposed date of entry into force: </w:t>
            </w:r>
            <w:bookmarkStart w:id="17" w:name="sps11a"/>
            <w:bookmarkStart w:id="18" w:name="sps11b"/>
            <w:bookmarkEnd w:id="17"/>
            <w:r w:rsidRPr="002F6A28">
              <w:t>To be determined</w:t>
            </w:r>
            <w:bookmarkEnd w:id="18"/>
          </w:p>
        </w:tc>
      </w:tr>
      <w:tr w:rsidR="00402D14" w:rsidTr="0069259F">
        <w:tc>
          <w:tcPr>
            <w:tcW w:w="713" w:type="dxa"/>
            <w:tcBorders>
              <w:top w:val="single" w:sz="6" w:space="0" w:color="auto"/>
              <w:bottom w:val="single" w:sz="6" w:space="0" w:color="auto"/>
            </w:tcBorders>
            <w:shd w:val="clear" w:color="auto" w:fill="auto"/>
          </w:tcPr>
          <w:p w:rsidR="00F85C99" w:rsidRPr="002F6A28" w:rsidRDefault="000078D6" w:rsidP="002F6A28">
            <w:pPr>
              <w:spacing w:before="120" w:after="120"/>
              <w:jc w:val="left"/>
              <w:rPr>
                <w:b/>
              </w:rPr>
            </w:pPr>
            <w:r w:rsidRPr="002F6A28">
              <w:rPr>
                <w:b/>
              </w:rPr>
              <w:lastRenderedPageBreak/>
              <w:t>10.</w:t>
            </w:r>
          </w:p>
        </w:tc>
        <w:tc>
          <w:tcPr>
            <w:tcW w:w="8546" w:type="dxa"/>
            <w:tcBorders>
              <w:top w:val="single" w:sz="6" w:space="0" w:color="auto"/>
              <w:bottom w:val="single" w:sz="6" w:space="0" w:color="auto"/>
            </w:tcBorders>
            <w:shd w:val="clear" w:color="auto" w:fill="auto"/>
          </w:tcPr>
          <w:p w:rsidR="00F85C99" w:rsidRPr="002F6A28" w:rsidRDefault="000078D6" w:rsidP="002F6A28">
            <w:pPr>
              <w:spacing w:before="120" w:after="120"/>
            </w:pPr>
            <w:r w:rsidRPr="002F6A28">
              <w:rPr>
                <w:b/>
              </w:rPr>
              <w:t xml:space="preserve">Final date for comments: </w:t>
            </w:r>
            <w:r>
              <w:t>60 days from notification</w:t>
            </w:r>
            <w:bookmarkStart w:id="19" w:name="sps12a"/>
            <w:bookmarkEnd w:id="19"/>
          </w:p>
        </w:tc>
      </w:tr>
      <w:tr w:rsidR="00402D14" w:rsidTr="0069259F">
        <w:tc>
          <w:tcPr>
            <w:tcW w:w="713" w:type="dxa"/>
            <w:tcBorders>
              <w:top w:val="single" w:sz="6" w:space="0" w:color="auto"/>
            </w:tcBorders>
            <w:shd w:val="clear" w:color="auto" w:fill="auto"/>
          </w:tcPr>
          <w:p w:rsidR="00F85C99" w:rsidRPr="002F6A28" w:rsidRDefault="000078D6" w:rsidP="00E969D2">
            <w:pPr>
              <w:keepNext/>
              <w:keepLines/>
              <w:spacing w:before="120" w:after="120"/>
              <w:jc w:val="left"/>
              <w:rPr>
                <w:b/>
              </w:rPr>
            </w:pPr>
            <w:r w:rsidRPr="002F6A28">
              <w:rPr>
                <w:b/>
              </w:rPr>
              <w:t>11.</w:t>
            </w:r>
          </w:p>
        </w:tc>
        <w:tc>
          <w:tcPr>
            <w:tcW w:w="8546" w:type="dxa"/>
            <w:tcBorders>
              <w:top w:val="single" w:sz="6" w:space="0" w:color="auto"/>
            </w:tcBorders>
            <w:shd w:val="clear" w:color="auto" w:fill="auto"/>
          </w:tcPr>
          <w:p w:rsidR="000129DD" w:rsidRPr="002F6A28" w:rsidRDefault="000078D6" w:rsidP="00E969D2">
            <w:pPr>
              <w:keepNext/>
              <w:keepLines/>
              <w:spacing w:before="120" w:after="120"/>
            </w:pPr>
            <w:r w:rsidRPr="002F6A28">
              <w:rPr>
                <w:b/>
              </w:rPr>
              <w:t>Texts available from: National enquiry point [</w:t>
            </w:r>
            <w:bookmarkStart w:id="20" w:name="sps13b"/>
            <w:r w:rsidRPr="002F6A28">
              <w:rPr>
                <w:b/>
              </w:rPr>
              <w:t>X</w:t>
            </w:r>
            <w:bookmarkEnd w:id="20"/>
            <w:r w:rsidRPr="002F6A28">
              <w:rPr>
                <w:b/>
              </w:rPr>
              <w:t>] or address, telephone and fax numbers and email and website addresses, if available, of other body:</w:t>
            </w:r>
            <w:r w:rsidRPr="002F6A28">
              <w:t xml:space="preserve"> </w:t>
            </w:r>
          </w:p>
          <w:p w:rsidR="00F85C99" w:rsidRPr="002F6A28" w:rsidRDefault="000078D6" w:rsidP="00E969D2">
            <w:pPr>
              <w:keepNext/>
              <w:keepLines/>
              <w:spacing w:after="120"/>
              <w:jc w:val="left"/>
            </w:pPr>
            <w:r>
              <w:t xml:space="preserve">Food Safety &amp; Quality Division </w:t>
            </w:r>
            <w:r>
              <w:br/>
              <w:t>Ministry of Health Malaysia</w:t>
            </w:r>
            <w:r>
              <w:br/>
              <w:t>Level 4, Menara Prisma</w:t>
            </w:r>
            <w:r>
              <w:br/>
              <w:t xml:space="preserve">No.26, </w:t>
            </w:r>
            <w:proofErr w:type="spellStart"/>
            <w:r>
              <w:t>Jalan</w:t>
            </w:r>
            <w:proofErr w:type="spellEnd"/>
            <w:r>
              <w:t xml:space="preserve"> </w:t>
            </w:r>
            <w:proofErr w:type="spellStart"/>
            <w:r>
              <w:t>Persiaran</w:t>
            </w:r>
            <w:proofErr w:type="spellEnd"/>
            <w:r>
              <w:t xml:space="preserve"> Perdana, </w:t>
            </w:r>
            <w:proofErr w:type="spellStart"/>
            <w:r>
              <w:t>Presint</w:t>
            </w:r>
            <w:proofErr w:type="spellEnd"/>
            <w:r>
              <w:t xml:space="preserve"> 3</w:t>
            </w:r>
            <w:r>
              <w:br/>
              <w:t xml:space="preserve">62675 </w:t>
            </w:r>
            <w:proofErr w:type="spellStart"/>
            <w:r>
              <w:t>F.T</w:t>
            </w:r>
            <w:proofErr w:type="spellEnd"/>
            <w:r>
              <w:t>. Putrajaya, Malaysia</w:t>
            </w:r>
            <w:r>
              <w:br/>
              <w:t>Tel: +603-88850797</w:t>
            </w:r>
            <w:r>
              <w:br/>
              <w:t>Fax: +603-88850790</w:t>
            </w:r>
            <w:r>
              <w:br/>
              <w:t xml:space="preserve">E-mail: </w:t>
            </w:r>
            <w:hyperlink r:id="rId8" w:history="1">
              <w:r>
                <w:rPr>
                  <w:color w:val="0000FF"/>
                  <w:u w:val="single"/>
                </w:rPr>
                <w:t>sps.fsqd@moh.gov.my</w:t>
              </w:r>
            </w:hyperlink>
            <w:bookmarkStart w:id="21" w:name="sps13c"/>
            <w:bookmarkEnd w:id="21"/>
          </w:p>
        </w:tc>
      </w:tr>
    </w:tbl>
    <w:p w:rsidR="00EE3A11" w:rsidRPr="002F6A28" w:rsidRDefault="00996BC5" w:rsidP="002F6A28"/>
    <w:sectPr w:rsidR="00EE3A11" w:rsidRPr="002F6A28" w:rsidSect="000078D6">
      <w:headerReference w:type="even" r:id="rId9"/>
      <w:headerReference w:type="default" r:id="rId10"/>
      <w:footerReference w:type="even" r:id="rId11"/>
      <w:footerReference w:type="default" r:id="rId12"/>
      <w:headerReference w:type="first" r:id="rId13"/>
      <w:footerReference w:type="first" r:id="rId14"/>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70969" w:rsidRDefault="000078D6">
      <w:r>
        <w:separator/>
      </w:r>
    </w:p>
  </w:endnote>
  <w:endnote w:type="continuationSeparator" w:id="0">
    <w:p w:rsidR="00C70969" w:rsidRDefault="000078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39F7" w:rsidRPr="000078D6" w:rsidRDefault="000078D6" w:rsidP="000078D6">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39F7" w:rsidRPr="000078D6" w:rsidRDefault="000078D6" w:rsidP="000078D6">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3A11" w:rsidRPr="002F6A28" w:rsidRDefault="000078D6">
    <w:pPr>
      <w:pStyle w:val="Footer"/>
    </w:pPr>
    <w:r w:rsidRPr="002F6A2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70969" w:rsidRDefault="000078D6">
      <w:r>
        <w:separator/>
      </w:r>
    </w:p>
  </w:footnote>
  <w:footnote w:type="continuationSeparator" w:id="0">
    <w:p w:rsidR="00C70969" w:rsidRDefault="000078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78D6" w:rsidRPr="000078D6" w:rsidRDefault="000078D6" w:rsidP="000078D6">
    <w:pPr>
      <w:pStyle w:val="Header"/>
      <w:pBdr>
        <w:bottom w:val="single" w:sz="4" w:space="1" w:color="auto"/>
      </w:pBdr>
      <w:tabs>
        <w:tab w:val="clear" w:pos="4513"/>
        <w:tab w:val="clear" w:pos="9027"/>
      </w:tabs>
      <w:jc w:val="center"/>
    </w:pPr>
    <w:r w:rsidRPr="000078D6">
      <w:t>G/TBT/N/</w:t>
    </w:r>
    <w:proofErr w:type="spellStart"/>
    <w:r w:rsidRPr="000078D6">
      <w:t>MYS</w:t>
    </w:r>
    <w:proofErr w:type="spellEnd"/>
    <w:r w:rsidRPr="000078D6">
      <w:t>/80</w:t>
    </w:r>
  </w:p>
  <w:p w:rsidR="000078D6" w:rsidRPr="000078D6" w:rsidRDefault="000078D6" w:rsidP="000078D6">
    <w:pPr>
      <w:pStyle w:val="Header"/>
      <w:pBdr>
        <w:bottom w:val="single" w:sz="4" w:space="1" w:color="auto"/>
      </w:pBdr>
      <w:tabs>
        <w:tab w:val="clear" w:pos="4513"/>
        <w:tab w:val="clear" w:pos="9027"/>
      </w:tabs>
      <w:jc w:val="center"/>
    </w:pPr>
  </w:p>
  <w:p w:rsidR="000078D6" w:rsidRPr="000078D6" w:rsidRDefault="000078D6" w:rsidP="000078D6">
    <w:pPr>
      <w:pStyle w:val="Header"/>
      <w:pBdr>
        <w:bottom w:val="single" w:sz="4" w:space="1" w:color="auto"/>
      </w:pBdr>
      <w:tabs>
        <w:tab w:val="clear" w:pos="4513"/>
        <w:tab w:val="clear" w:pos="9027"/>
      </w:tabs>
      <w:jc w:val="center"/>
    </w:pPr>
    <w:r w:rsidRPr="000078D6">
      <w:t xml:space="preserve">- </w:t>
    </w:r>
    <w:r w:rsidRPr="000078D6">
      <w:fldChar w:fldCharType="begin"/>
    </w:r>
    <w:r w:rsidRPr="000078D6">
      <w:instrText xml:space="preserve"> PAGE </w:instrText>
    </w:r>
    <w:r w:rsidRPr="000078D6">
      <w:fldChar w:fldCharType="separate"/>
    </w:r>
    <w:r w:rsidR="00996BC5">
      <w:rPr>
        <w:noProof/>
      </w:rPr>
      <w:t>2</w:t>
    </w:r>
    <w:r w:rsidRPr="000078D6">
      <w:fldChar w:fldCharType="end"/>
    </w:r>
    <w:r w:rsidRPr="000078D6">
      <w:t xml:space="preserve"> -</w:t>
    </w:r>
  </w:p>
  <w:p w:rsidR="009239F7" w:rsidRPr="000078D6" w:rsidRDefault="00996BC5" w:rsidP="000078D6">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78D6" w:rsidRPr="000078D6" w:rsidRDefault="000078D6" w:rsidP="000078D6">
    <w:pPr>
      <w:pStyle w:val="Header"/>
      <w:pBdr>
        <w:bottom w:val="single" w:sz="4" w:space="1" w:color="auto"/>
      </w:pBdr>
      <w:tabs>
        <w:tab w:val="clear" w:pos="4513"/>
        <w:tab w:val="clear" w:pos="9027"/>
      </w:tabs>
      <w:jc w:val="center"/>
    </w:pPr>
    <w:r w:rsidRPr="000078D6">
      <w:t>G/TBT/N/</w:t>
    </w:r>
    <w:proofErr w:type="spellStart"/>
    <w:r w:rsidRPr="000078D6">
      <w:t>MYS</w:t>
    </w:r>
    <w:proofErr w:type="spellEnd"/>
    <w:r w:rsidRPr="000078D6">
      <w:t>/80</w:t>
    </w:r>
  </w:p>
  <w:p w:rsidR="000078D6" w:rsidRPr="000078D6" w:rsidRDefault="000078D6" w:rsidP="000078D6">
    <w:pPr>
      <w:pStyle w:val="Header"/>
      <w:pBdr>
        <w:bottom w:val="single" w:sz="4" w:space="1" w:color="auto"/>
      </w:pBdr>
      <w:tabs>
        <w:tab w:val="clear" w:pos="4513"/>
        <w:tab w:val="clear" w:pos="9027"/>
      </w:tabs>
      <w:jc w:val="center"/>
    </w:pPr>
  </w:p>
  <w:p w:rsidR="000078D6" w:rsidRPr="000078D6" w:rsidRDefault="000078D6" w:rsidP="000078D6">
    <w:pPr>
      <w:pStyle w:val="Header"/>
      <w:pBdr>
        <w:bottom w:val="single" w:sz="4" w:space="1" w:color="auto"/>
      </w:pBdr>
      <w:tabs>
        <w:tab w:val="clear" w:pos="4513"/>
        <w:tab w:val="clear" w:pos="9027"/>
      </w:tabs>
      <w:jc w:val="center"/>
    </w:pPr>
    <w:r w:rsidRPr="000078D6">
      <w:t xml:space="preserve">- </w:t>
    </w:r>
    <w:r w:rsidRPr="000078D6">
      <w:fldChar w:fldCharType="begin"/>
    </w:r>
    <w:r w:rsidRPr="000078D6">
      <w:instrText xml:space="preserve"> PAGE </w:instrText>
    </w:r>
    <w:r w:rsidRPr="000078D6">
      <w:fldChar w:fldCharType="separate"/>
    </w:r>
    <w:r w:rsidRPr="000078D6">
      <w:rPr>
        <w:noProof/>
      </w:rPr>
      <w:t>2</w:t>
    </w:r>
    <w:r w:rsidRPr="000078D6">
      <w:fldChar w:fldCharType="end"/>
    </w:r>
    <w:r w:rsidRPr="000078D6">
      <w:t xml:space="preserve"> -</w:t>
    </w:r>
  </w:p>
  <w:p w:rsidR="009239F7" w:rsidRPr="000078D6" w:rsidRDefault="00996BC5" w:rsidP="000078D6">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402D14" w:rsidTr="008612A9">
      <w:trPr>
        <w:trHeight w:val="240"/>
        <w:jc w:val="center"/>
      </w:trPr>
      <w:tc>
        <w:tcPr>
          <w:tcW w:w="3794" w:type="dxa"/>
          <w:shd w:val="clear" w:color="auto" w:fill="FFFFFF"/>
          <w:tcMar>
            <w:left w:w="108" w:type="dxa"/>
            <w:right w:w="108" w:type="dxa"/>
          </w:tcMar>
          <w:vAlign w:val="center"/>
        </w:tcPr>
        <w:p w:rsidR="00ED54E0" w:rsidRPr="009239F7" w:rsidRDefault="00996BC5" w:rsidP="00B801E9">
          <w:pPr>
            <w:rPr>
              <w:noProof/>
              <w:lang w:eastAsia="en-GB"/>
            </w:rPr>
          </w:pPr>
          <w:bookmarkStart w:id="22" w:name="bmkRestricted" w:colFirst="1" w:colLast="1"/>
        </w:p>
      </w:tc>
      <w:tc>
        <w:tcPr>
          <w:tcW w:w="5448" w:type="dxa"/>
          <w:gridSpan w:val="2"/>
          <w:shd w:val="clear" w:color="auto" w:fill="FFFFFF"/>
          <w:tcMar>
            <w:left w:w="108" w:type="dxa"/>
            <w:right w:w="108" w:type="dxa"/>
          </w:tcMar>
          <w:vAlign w:val="center"/>
        </w:tcPr>
        <w:p w:rsidR="00ED54E0" w:rsidRPr="009239F7" w:rsidRDefault="000078D6" w:rsidP="00B801E9">
          <w:pPr>
            <w:jc w:val="right"/>
            <w:rPr>
              <w:b/>
              <w:color w:val="FF0000"/>
              <w:szCs w:val="16"/>
            </w:rPr>
          </w:pPr>
          <w:r>
            <w:rPr>
              <w:b/>
              <w:color w:val="FF0000"/>
              <w:szCs w:val="16"/>
            </w:rPr>
            <w:t xml:space="preserve"> </w:t>
          </w:r>
        </w:p>
      </w:tc>
    </w:tr>
    <w:bookmarkEnd w:id="22"/>
    <w:tr w:rsidR="00402D14" w:rsidTr="008612A9">
      <w:trPr>
        <w:trHeight w:val="213"/>
        <w:jc w:val="center"/>
      </w:trPr>
      <w:tc>
        <w:tcPr>
          <w:tcW w:w="3794" w:type="dxa"/>
          <w:vMerge w:val="restart"/>
          <w:shd w:val="clear" w:color="auto" w:fill="FFFFFF"/>
          <w:tcMar>
            <w:left w:w="0" w:type="dxa"/>
            <w:right w:w="0" w:type="dxa"/>
          </w:tcMar>
        </w:tcPr>
        <w:p w:rsidR="00ED54E0" w:rsidRPr="009239F7" w:rsidRDefault="00F95B5B" w:rsidP="00B801E9">
          <w:pPr>
            <w:jc w:val="left"/>
          </w:pPr>
          <w:r>
            <w:rPr>
              <w:noProof/>
              <w:lang w:eastAsia="en-GB"/>
            </w:rPr>
            <w:drawing>
              <wp:inline distT="0" distB="0" distL="0" distR="0">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9239F7" w:rsidRDefault="00996BC5" w:rsidP="00B801E9">
          <w:pPr>
            <w:jc w:val="right"/>
            <w:rPr>
              <w:b/>
              <w:szCs w:val="16"/>
            </w:rPr>
          </w:pPr>
        </w:p>
      </w:tc>
    </w:tr>
    <w:tr w:rsidR="00402D14" w:rsidTr="008612A9">
      <w:trPr>
        <w:trHeight w:val="868"/>
        <w:jc w:val="center"/>
      </w:trPr>
      <w:tc>
        <w:tcPr>
          <w:tcW w:w="3794" w:type="dxa"/>
          <w:vMerge/>
          <w:shd w:val="clear" w:color="auto" w:fill="FFFFFF"/>
          <w:tcMar>
            <w:left w:w="108" w:type="dxa"/>
            <w:right w:w="108" w:type="dxa"/>
          </w:tcMar>
        </w:tcPr>
        <w:p w:rsidR="00ED54E0" w:rsidRPr="009239F7" w:rsidRDefault="00996BC5" w:rsidP="00B801E9">
          <w:pPr>
            <w:jc w:val="left"/>
            <w:rPr>
              <w:noProof/>
              <w:lang w:eastAsia="en-GB"/>
            </w:rPr>
          </w:pPr>
        </w:p>
      </w:tc>
      <w:tc>
        <w:tcPr>
          <w:tcW w:w="5448" w:type="dxa"/>
          <w:gridSpan w:val="2"/>
          <w:shd w:val="clear" w:color="auto" w:fill="FFFFFF"/>
          <w:tcMar>
            <w:left w:w="108" w:type="dxa"/>
            <w:right w:w="108" w:type="dxa"/>
          </w:tcMar>
        </w:tcPr>
        <w:p w:rsidR="000078D6" w:rsidRDefault="000078D6" w:rsidP="00B801E9">
          <w:pPr>
            <w:jc w:val="right"/>
            <w:rPr>
              <w:b/>
              <w:szCs w:val="16"/>
            </w:rPr>
          </w:pPr>
          <w:bookmarkStart w:id="23" w:name="bmkSymbols"/>
          <w:r>
            <w:rPr>
              <w:b/>
              <w:szCs w:val="16"/>
            </w:rPr>
            <w:t>G/TBT/N/</w:t>
          </w:r>
          <w:proofErr w:type="spellStart"/>
          <w:r>
            <w:rPr>
              <w:b/>
              <w:szCs w:val="16"/>
            </w:rPr>
            <w:t>MYS</w:t>
          </w:r>
          <w:proofErr w:type="spellEnd"/>
          <w:r>
            <w:rPr>
              <w:b/>
              <w:szCs w:val="16"/>
            </w:rPr>
            <w:t>/80</w:t>
          </w:r>
        </w:p>
        <w:bookmarkEnd w:id="23"/>
        <w:p w:rsidR="00ED54E0" w:rsidRPr="009239F7" w:rsidRDefault="00996BC5" w:rsidP="00B801E9">
          <w:pPr>
            <w:jc w:val="right"/>
            <w:rPr>
              <w:b/>
              <w:szCs w:val="16"/>
            </w:rPr>
          </w:pPr>
        </w:p>
      </w:tc>
    </w:tr>
    <w:tr w:rsidR="00402D14" w:rsidTr="008612A9">
      <w:trPr>
        <w:trHeight w:val="240"/>
        <w:jc w:val="center"/>
      </w:trPr>
      <w:tc>
        <w:tcPr>
          <w:tcW w:w="3794" w:type="dxa"/>
          <w:vMerge/>
          <w:shd w:val="clear" w:color="auto" w:fill="FFFFFF"/>
          <w:tcMar>
            <w:left w:w="108" w:type="dxa"/>
            <w:right w:w="108" w:type="dxa"/>
          </w:tcMar>
          <w:vAlign w:val="center"/>
        </w:tcPr>
        <w:p w:rsidR="00ED54E0" w:rsidRPr="009239F7" w:rsidRDefault="00996BC5" w:rsidP="00B801E9"/>
      </w:tc>
      <w:tc>
        <w:tcPr>
          <w:tcW w:w="5448" w:type="dxa"/>
          <w:gridSpan w:val="2"/>
          <w:shd w:val="clear" w:color="auto" w:fill="FFFFFF"/>
          <w:tcMar>
            <w:left w:w="108" w:type="dxa"/>
            <w:right w:w="108" w:type="dxa"/>
          </w:tcMar>
          <w:vAlign w:val="center"/>
        </w:tcPr>
        <w:p w:rsidR="00ED54E0" w:rsidRPr="009239F7" w:rsidRDefault="00F56BC4" w:rsidP="00B801E9">
          <w:pPr>
            <w:jc w:val="right"/>
            <w:rPr>
              <w:szCs w:val="16"/>
            </w:rPr>
          </w:pPr>
          <w:bookmarkStart w:id="24" w:name="spsDateDistribution"/>
          <w:bookmarkStart w:id="25" w:name="bmkDate"/>
          <w:bookmarkEnd w:id="24"/>
          <w:bookmarkEnd w:id="25"/>
          <w:r>
            <w:rPr>
              <w:szCs w:val="16"/>
            </w:rPr>
            <w:t>27 November 2018</w:t>
          </w:r>
        </w:p>
      </w:tc>
    </w:tr>
    <w:tr w:rsidR="00402D14" w:rsidTr="008612A9">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9239F7" w:rsidRDefault="000078D6" w:rsidP="0097650D">
          <w:pPr>
            <w:jc w:val="left"/>
            <w:rPr>
              <w:b/>
            </w:rPr>
          </w:pPr>
          <w:bookmarkStart w:id="26" w:name="bmkSerial"/>
          <w:r w:rsidRPr="002F6A28">
            <w:rPr>
              <w:color w:val="FF0000"/>
              <w:szCs w:val="16"/>
            </w:rPr>
            <w:t>(</w:t>
          </w:r>
          <w:bookmarkStart w:id="27" w:name="spsSerialNumber"/>
          <w:bookmarkEnd w:id="27"/>
          <w:r w:rsidR="00F56BC4">
            <w:rPr>
              <w:color w:val="FF0000"/>
              <w:szCs w:val="16"/>
            </w:rPr>
            <w:t>18-7459</w:t>
          </w:r>
          <w:r w:rsidRPr="002F6A28">
            <w:rPr>
              <w:color w:val="FF0000"/>
              <w:szCs w:val="16"/>
            </w:rPr>
            <w:t>)</w:t>
          </w:r>
          <w:bookmarkEnd w:id="26"/>
        </w:p>
      </w:tc>
      <w:tc>
        <w:tcPr>
          <w:tcW w:w="3325" w:type="dxa"/>
          <w:tcBorders>
            <w:bottom w:val="single" w:sz="4" w:space="0" w:color="auto"/>
          </w:tcBorders>
          <w:tcMar>
            <w:top w:w="0" w:type="dxa"/>
            <w:left w:w="108" w:type="dxa"/>
            <w:bottom w:w="57" w:type="dxa"/>
            <w:right w:w="108" w:type="dxa"/>
          </w:tcMar>
          <w:vAlign w:val="bottom"/>
        </w:tcPr>
        <w:p w:rsidR="00ED54E0" w:rsidRPr="009239F7" w:rsidRDefault="000078D6" w:rsidP="00B801E9">
          <w:pPr>
            <w:jc w:val="right"/>
            <w:rPr>
              <w:szCs w:val="16"/>
            </w:rPr>
          </w:pPr>
          <w:bookmarkStart w:id="28" w:name="bmkTotPages"/>
          <w:r w:rsidRPr="002F6A28">
            <w:rPr>
              <w:bCs/>
              <w:szCs w:val="16"/>
            </w:rPr>
            <w:t xml:space="preserve">Page: </w:t>
          </w:r>
          <w:r w:rsidRPr="002F6A28">
            <w:rPr>
              <w:bCs/>
              <w:szCs w:val="16"/>
            </w:rPr>
            <w:fldChar w:fldCharType="begin"/>
          </w:r>
          <w:r w:rsidRPr="002F6A28">
            <w:rPr>
              <w:bCs/>
              <w:szCs w:val="16"/>
            </w:rPr>
            <w:instrText xml:space="preserve"> PAGE  \* Arabic  \* MERGEFORMAT </w:instrText>
          </w:r>
          <w:r w:rsidRPr="002F6A28">
            <w:rPr>
              <w:bCs/>
              <w:szCs w:val="16"/>
            </w:rPr>
            <w:fldChar w:fldCharType="separate"/>
          </w:r>
          <w:r w:rsidR="00996BC5">
            <w:rPr>
              <w:bCs/>
              <w:noProof/>
              <w:szCs w:val="16"/>
            </w:rPr>
            <w:t>1</w:t>
          </w:r>
          <w:r w:rsidRPr="002F6A28">
            <w:rPr>
              <w:bCs/>
              <w:szCs w:val="16"/>
            </w:rPr>
            <w:fldChar w:fldCharType="end"/>
          </w:r>
          <w:r w:rsidRPr="002F6A28">
            <w:rPr>
              <w:bCs/>
              <w:szCs w:val="16"/>
            </w:rPr>
            <w:t>/</w:t>
          </w:r>
          <w:r w:rsidRPr="002F6A28">
            <w:rPr>
              <w:bCs/>
              <w:szCs w:val="16"/>
            </w:rPr>
            <w:fldChar w:fldCharType="begin"/>
          </w:r>
          <w:r w:rsidRPr="002F6A28">
            <w:rPr>
              <w:bCs/>
              <w:szCs w:val="16"/>
            </w:rPr>
            <w:instrText xml:space="preserve"> NUMPAGES  \* Arabic  \* MERGEFORMAT </w:instrText>
          </w:r>
          <w:r w:rsidRPr="002F6A28">
            <w:rPr>
              <w:bCs/>
              <w:szCs w:val="16"/>
            </w:rPr>
            <w:fldChar w:fldCharType="separate"/>
          </w:r>
          <w:r w:rsidR="00996BC5">
            <w:rPr>
              <w:bCs/>
              <w:noProof/>
              <w:szCs w:val="16"/>
            </w:rPr>
            <w:t>2</w:t>
          </w:r>
          <w:r w:rsidRPr="002F6A28">
            <w:rPr>
              <w:bCs/>
              <w:szCs w:val="16"/>
            </w:rPr>
            <w:fldChar w:fldCharType="end"/>
          </w:r>
          <w:bookmarkEnd w:id="28"/>
        </w:p>
      </w:tc>
    </w:tr>
    <w:tr w:rsidR="00402D14" w:rsidTr="008612A9">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9239F7" w:rsidRDefault="000078D6" w:rsidP="00B801E9">
          <w:pPr>
            <w:jc w:val="left"/>
            <w:rPr>
              <w:sz w:val="14"/>
              <w:szCs w:val="16"/>
            </w:rPr>
          </w:pPr>
          <w:bookmarkStart w:id="29" w:name="bmkCommittee"/>
          <w:r>
            <w:rPr>
              <w:b/>
            </w:rPr>
            <w:t>Committee on Technical Barriers to Trade</w:t>
          </w:r>
          <w:bookmarkEnd w:id="29"/>
        </w:p>
      </w:tc>
      <w:tc>
        <w:tcPr>
          <w:tcW w:w="3325" w:type="dxa"/>
          <w:tcBorders>
            <w:top w:val="single" w:sz="4" w:space="0" w:color="auto"/>
          </w:tcBorders>
          <w:tcMar>
            <w:top w:w="113" w:type="dxa"/>
            <w:left w:w="108" w:type="dxa"/>
            <w:bottom w:w="57" w:type="dxa"/>
            <w:right w:w="108" w:type="dxa"/>
          </w:tcMar>
          <w:vAlign w:val="center"/>
        </w:tcPr>
        <w:p w:rsidR="00ED54E0" w:rsidRPr="002F6A28" w:rsidRDefault="000078D6" w:rsidP="00B801E9">
          <w:pPr>
            <w:jc w:val="right"/>
            <w:rPr>
              <w:bCs/>
              <w:szCs w:val="18"/>
            </w:rPr>
          </w:pPr>
          <w:bookmarkStart w:id="30" w:name="bmkLanguage"/>
          <w:r>
            <w:rPr>
              <w:bCs/>
              <w:szCs w:val="18"/>
            </w:rPr>
            <w:t>Original: English</w:t>
          </w:r>
          <w:bookmarkEnd w:id="30"/>
        </w:p>
      </w:tc>
    </w:tr>
  </w:tbl>
  <w:p w:rsidR="00ED54E0" w:rsidRPr="002F6A28" w:rsidRDefault="00996BC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E3C22AB2"/>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307C66F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B24C56"/>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297E1EB4"/>
    <w:numStyleLink w:val="LegalHeadings"/>
  </w:abstractNum>
  <w:abstractNum w:abstractNumId="12" w15:restartNumberingAfterBreak="0">
    <w:nsid w:val="57551E12"/>
    <w:multiLevelType w:val="multilevel"/>
    <w:tmpl w:val="297E1EB4"/>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8350097E">
      <w:start w:val="1"/>
      <w:numFmt w:val="decimal"/>
      <w:pStyle w:val="SummaryText"/>
      <w:lvlText w:val="%1."/>
      <w:lvlJc w:val="left"/>
      <w:pPr>
        <w:ind w:left="360" w:hanging="360"/>
      </w:pPr>
    </w:lvl>
    <w:lvl w:ilvl="1" w:tplc="8898CBD4" w:tentative="1">
      <w:start w:val="1"/>
      <w:numFmt w:val="lowerLetter"/>
      <w:lvlText w:val="%2."/>
      <w:lvlJc w:val="left"/>
      <w:pPr>
        <w:ind w:left="1080" w:hanging="360"/>
      </w:pPr>
    </w:lvl>
    <w:lvl w:ilvl="2" w:tplc="24869CE4" w:tentative="1">
      <w:start w:val="1"/>
      <w:numFmt w:val="lowerRoman"/>
      <w:lvlText w:val="%3."/>
      <w:lvlJc w:val="right"/>
      <w:pPr>
        <w:ind w:left="1800" w:hanging="180"/>
      </w:pPr>
    </w:lvl>
    <w:lvl w:ilvl="3" w:tplc="3F8428F2" w:tentative="1">
      <w:start w:val="1"/>
      <w:numFmt w:val="decimal"/>
      <w:lvlText w:val="%4."/>
      <w:lvlJc w:val="left"/>
      <w:pPr>
        <w:ind w:left="2520" w:hanging="360"/>
      </w:pPr>
    </w:lvl>
    <w:lvl w:ilvl="4" w:tplc="22B247CC" w:tentative="1">
      <w:start w:val="1"/>
      <w:numFmt w:val="lowerLetter"/>
      <w:lvlText w:val="%5."/>
      <w:lvlJc w:val="left"/>
      <w:pPr>
        <w:ind w:left="3240" w:hanging="360"/>
      </w:pPr>
    </w:lvl>
    <w:lvl w:ilvl="5" w:tplc="BB94B0CA" w:tentative="1">
      <w:start w:val="1"/>
      <w:numFmt w:val="lowerRoman"/>
      <w:lvlText w:val="%6."/>
      <w:lvlJc w:val="right"/>
      <w:pPr>
        <w:ind w:left="3960" w:hanging="180"/>
      </w:pPr>
    </w:lvl>
    <w:lvl w:ilvl="6" w:tplc="BAAAA4E4" w:tentative="1">
      <w:start w:val="1"/>
      <w:numFmt w:val="decimal"/>
      <w:lvlText w:val="%7."/>
      <w:lvlJc w:val="left"/>
      <w:pPr>
        <w:ind w:left="4680" w:hanging="360"/>
      </w:pPr>
    </w:lvl>
    <w:lvl w:ilvl="7" w:tplc="3BB4BF68" w:tentative="1">
      <w:start w:val="1"/>
      <w:numFmt w:val="lowerLetter"/>
      <w:lvlText w:val="%8."/>
      <w:lvlJc w:val="left"/>
      <w:pPr>
        <w:ind w:left="5400" w:hanging="360"/>
      </w:pPr>
    </w:lvl>
    <w:lvl w:ilvl="8" w:tplc="94F89CDE" w:tentative="1">
      <w:start w:val="1"/>
      <w:numFmt w:val="lowerRoman"/>
      <w:lvlText w:val="%9."/>
      <w:lvlJc w:val="right"/>
      <w:pPr>
        <w:ind w:left="6120" w:hanging="180"/>
      </w:pPr>
    </w:lvl>
  </w:abstractNum>
  <w:abstractNum w:abstractNumId="14" w15:restartNumberingAfterBreak="0">
    <w:nsid w:val="63D526BB"/>
    <w:multiLevelType w:val="hybridMultilevel"/>
    <w:tmpl w:val="63D526BB"/>
    <w:lvl w:ilvl="0" w:tplc="B0D2E35A">
      <w:start w:val="1"/>
      <w:numFmt w:val="bullet"/>
      <w:lvlText w:val=""/>
      <w:lvlJc w:val="left"/>
      <w:pPr>
        <w:tabs>
          <w:tab w:val="num" w:pos="720"/>
        </w:tabs>
        <w:ind w:left="720" w:hanging="360"/>
      </w:pPr>
      <w:rPr>
        <w:rFonts w:ascii="Symbol" w:hAnsi="Symbol"/>
      </w:rPr>
    </w:lvl>
    <w:lvl w:ilvl="1" w:tplc="9A66B1E8">
      <w:start w:val="1"/>
      <w:numFmt w:val="bullet"/>
      <w:lvlText w:val="o"/>
      <w:lvlJc w:val="left"/>
      <w:pPr>
        <w:tabs>
          <w:tab w:val="num" w:pos="1440"/>
        </w:tabs>
        <w:ind w:left="1440" w:hanging="360"/>
      </w:pPr>
      <w:rPr>
        <w:rFonts w:ascii="Courier New" w:hAnsi="Courier New"/>
      </w:rPr>
    </w:lvl>
    <w:lvl w:ilvl="2" w:tplc="C4E2BA8A">
      <w:start w:val="1"/>
      <w:numFmt w:val="bullet"/>
      <w:lvlText w:val=""/>
      <w:lvlJc w:val="left"/>
      <w:pPr>
        <w:tabs>
          <w:tab w:val="num" w:pos="2160"/>
        </w:tabs>
        <w:ind w:left="2160" w:hanging="360"/>
      </w:pPr>
      <w:rPr>
        <w:rFonts w:ascii="Wingdings" w:hAnsi="Wingdings"/>
      </w:rPr>
    </w:lvl>
    <w:lvl w:ilvl="3" w:tplc="C504CBE2">
      <w:start w:val="1"/>
      <w:numFmt w:val="bullet"/>
      <w:lvlText w:val=""/>
      <w:lvlJc w:val="left"/>
      <w:pPr>
        <w:tabs>
          <w:tab w:val="num" w:pos="2880"/>
        </w:tabs>
        <w:ind w:left="2880" w:hanging="360"/>
      </w:pPr>
      <w:rPr>
        <w:rFonts w:ascii="Symbol" w:hAnsi="Symbol"/>
      </w:rPr>
    </w:lvl>
    <w:lvl w:ilvl="4" w:tplc="3D94C61C">
      <w:start w:val="1"/>
      <w:numFmt w:val="bullet"/>
      <w:lvlText w:val="o"/>
      <w:lvlJc w:val="left"/>
      <w:pPr>
        <w:tabs>
          <w:tab w:val="num" w:pos="3600"/>
        </w:tabs>
        <w:ind w:left="3600" w:hanging="360"/>
      </w:pPr>
      <w:rPr>
        <w:rFonts w:ascii="Courier New" w:hAnsi="Courier New"/>
      </w:rPr>
    </w:lvl>
    <w:lvl w:ilvl="5" w:tplc="A6A81F5C">
      <w:start w:val="1"/>
      <w:numFmt w:val="bullet"/>
      <w:lvlText w:val=""/>
      <w:lvlJc w:val="left"/>
      <w:pPr>
        <w:tabs>
          <w:tab w:val="num" w:pos="4320"/>
        </w:tabs>
        <w:ind w:left="4320" w:hanging="360"/>
      </w:pPr>
      <w:rPr>
        <w:rFonts w:ascii="Wingdings" w:hAnsi="Wingdings"/>
      </w:rPr>
    </w:lvl>
    <w:lvl w:ilvl="6" w:tplc="8EA825CE">
      <w:start w:val="1"/>
      <w:numFmt w:val="bullet"/>
      <w:lvlText w:val=""/>
      <w:lvlJc w:val="left"/>
      <w:pPr>
        <w:tabs>
          <w:tab w:val="num" w:pos="5040"/>
        </w:tabs>
        <w:ind w:left="5040" w:hanging="360"/>
      </w:pPr>
      <w:rPr>
        <w:rFonts w:ascii="Symbol" w:hAnsi="Symbol"/>
      </w:rPr>
    </w:lvl>
    <w:lvl w:ilvl="7" w:tplc="921A536C">
      <w:start w:val="1"/>
      <w:numFmt w:val="bullet"/>
      <w:lvlText w:val="o"/>
      <w:lvlJc w:val="left"/>
      <w:pPr>
        <w:tabs>
          <w:tab w:val="num" w:pos="5760"/>
        </w:tabs>
        <w:ind w:left="5760" w:hanging="360"/>
      </w:pPr>
      <w:rPr>
        <w:rFonts w:ascii="Courier New" w:hAnsi="Courier New"/>
      </w:rPr>
    </w:lvl>
    <w:lvl w:ilvl="8" w:tplc="A5BCB30E">
      <w:start w:val="1"/>
      <w:numFmt w:val="bullet"/>
      <w:lvlText w:val=""/>
      <w:lvlJc w:val="left"/>
      <w:pPr>
        <w:tabs>
          <w:tab w:val="num" w:pos="6480"/>
        </w:tabs>
        <w:ind w:left="6480" w:hanging="360"/>
      </w:pPr>
      <w:rPr>
        <w:rFonts w:ascii="Wingdings" w:hAnsi="Wingdings"/>
      </w:r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SortMethod w:val="0000"/>
  <w:defaultTabStop w:val="567"/>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2D14"/>
    <w:rsid w:val="000078D6"/>
    <w:rsid w:val="00402D14"/>
    <w:rsid w:val="00996BC5"/>
    <w:rsid w:val="00C70969"/>
    <w:rsid w:val="00D40BAA"/>
    <w:rsid w:val="00F56BC4"/>
    <w:rsid w:val="00F95B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F6A28"/>
    <w:pPr>
      <w:jc w:val="both"/>
    </w:pPr>
    <w:rPr>
      <w:rFonts w:ascii="Verdana" w:hAnsi="Verdana"/>
      <w:sz w:val="18"/>
      <w:szCs w:val="22"/>
      <w:lang w:val="en-GB"/>
    </w:rPr>
  </w:style>
  <w:style w:type="paragraph" w:styleId="Heading1">
    <w:name w:val="heading 1"/>
    <w:basedOn w:val="Normal"/>
    <w:next w:val="Heading2"/>
    <w:link w:val="Heading1Char"/>
    <w:uiPriority w:val="2"/>
    <w:qFormat/>
    <w:rsid w:val="002F6A28"/>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2F6A28"/>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2F6A28"/>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2F6A28"/>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2F6A28"/>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2F6A28"/>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2F6A28"/>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2F6A28"/>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2F6A28"/>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2F6A28"/>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2F6A28"/>
    <w:rPr>
      <w:rFonts w:ascii="Verdana" w:eastAsia="Times New Roman" w:hAnsi="Verdana"/>
      <w:b/>
      <w:bCs/>
      <w:color w:val="006283"/>
      <w:sz w:val="18"/>
      <w:szCs w:val="26"/>
      <w:lang w:val="en-GB"/>
    </w:rPr>
  </w:style>
  <w:style w:type="character" w:customStyle="1" w:styleId="Heading3Char">
    <w:name w:val="Heading 3 Char"/>
    <w:link w:val="Heading3"/>
    <w:uiPriority w:val="2"/>
    <w:rsid w:val="002F6A28"/>
    <w:rPr>
      <w:rFonts w:ascii="Verdana" w:eastAsia="Times New Roman" w:hAnsi="Verdana"/>
      <w:b/>
      <w:bCs/>
      <w:color w:val="006283"/>
      <w:sz w:val="18"/>
      <w:szCs w:val="22"/>
      <w:lang w:val="en-GB"/>
    </w:rPr>
  </w:style>
  <w:style w:type="character" w:customStyle="1" w:styleId="Heading4Char">
    <w:name w:val="Heading 4 Char"/>
    <w:link w:val="Heading4"/>
    <w:uiPriority w:val="2"/>
    <w:rsid w:val="002F6A28"/>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2F6A28"/>
    <w:rPr>
      <w:rFonts w:ascii="Verdana" w:eastAsia="Times New Roman" w:hAnsi="Verdana"/>
      <w:b/>
      <w:color w:val="006283"/>
      <w:sz w:val="18"/>
      <w:szCs w:val="22"/>
      <w:lang w:val="en-GB"/>
    </w:rPr>
  </w:style>
  <w:style w:type="character" w:customStyle="1" w:styleId="Heading6Char">
    <w:name w:val="Heading 6 Char"/>
    <w:link w:val="Heading6"/>
    <w:uiPriority w:val="2"/>
    <w:rsid w:val="002F6A28"/>
    <w:rPr>
      <w:rFonts w:ascii="Verdana" w:eastAsia="Times New Roman" w:hAnsi="Verdana"/>
      <w:b/>
      <w:iCs/>
      <w:color w:val="006283"/>
      <w:sz w:val="18"/>
      <w:szCs w:val="22"/>
      <w:lang w:val="en-GB"/>
    </w:rPr>
  </w:style>
  <w:style w:type="character" w:customStyle="1" w:styleId="Heading7Char">
    <w:name w:val="Heading 7 Char"/>
    <w:link w:val="Heading7"/>
    <w:uiPriority w:val="2"/>
    <w:rsid w:val="002F6A28"/>
    <w:rPr>
      <w:rFonts w:ascii="Verdana" w:eastAsia="Times New Roman" w:hAnsi="Verdana"/>
      <w:b/>
      <w:iCs/>
      <w:color w:val="006283"/>
      <w:sz w:val="18"/>
      <w:szCs w:val="22"/>
      <w:lang w:val="en-GB"/>
    </w:rPr>
  </w:style>
  <w:style w:type="character" w:customStyle="1" w:styleId="Heading8Char">
    <w:name w:val="Heading 8 Char"/>
    <w:link w:val="Heading8"/>
    <w:uiPriority w:val="2"/>
    <w:rsid w:val="002F6A28"/>
    <w:rPr>
      <w:rFonts w:ascii="Verdana" w:eastAsia="Times New Roman" w:hAnsi="Verdana"/>
      <w:b/>
      <w:i/>
      <w:color w:val="006283"/>
      <w:sz w:val="18"/>
      <w:lang w:val="en-GB"/>
    </w:rPr>
  </w:style>
  <w:style w:type="character" w:customStyle="1" w:styleId="Heading9Char">
    <w:name w:val="Heading 9 Char"/>
    <w:link w:val="Heading9"/>
    <w:uiPriority w:val="2"/>
    <w:rsid w:val="002F6A28"/>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2F6A28"/>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2F6A28"/>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2F6A28"/>
    <w:pPr>
      <w:numPr>
        <w:ilvl w:val="6"/>
        <w:numId w:val="13"/>
      </w:numPr>
      <w:spacing w:after="240"/>
    </w:pPr>
  </w:style>
  <w:style w:type="character" w:customStyle="1" w:styleId="BodyTextChar">
    <w:name w:val="Body Text Char"/>
    <w:link w:val="BodyText"/>
    <w:uiPriority w:val="1"/>
    <w:rsid w:val="002F6A28"/>
    <w:rPr>
      <w:rFonts w:ascii="Verdana" w:hAnsi="Verdana"/>
      <w:sz w:val="18"/>
      <w:szCs w:val="22"/>
      <w:lang w:val="en-GB"/>
    </w:rPr>
  </w:style>
  <w:style w:type="paragraph" w:styleId="BodyText2">
    <w:name w:val="Body Text 2"/>
    <w:basedOn w:val="Normal"/>
    <w:link w:val="BodyText2Char"/>
    <w:uiPriority w:val="1"/>
    <w:qFormat/>
    <w:rsid w:val="002F6A28"/>
    <w:pPr>
      <w:numPr>
        <w:ilvl w:val="7"/>
        <w:numId w:val="13"/>
      </w:numPr>
      <w:spacing w:after="240"/>
    </w:pPr>
  </w:style>
  <w:style w:type="character" w:customStyle="1" w:styleId="BodyText2Char">
    <w:name w:val="Body Text 2 Char"/>
    <w:link w:val="BodyText2"/>
    <w:uiPriority w:val="1"/>
    <w:rsid w:val="002F6A28"/>
    <w:rPr>
      <w:rFonts w:ascii="Verdana" w:hAnsi="Verdana"/>
      <w:sz w:val="18"/>
      <w:szCs w:val="22"/>
      <w:lang w:val="en-GB"/>
    </w:rPr>
  </w:style>
  <w:style w:type="paragraph" w:styleId="BodyText3">
    <w:name w:val="Body Text 3"/>
    <w:basedOn w:val="Normal"/>
    <w:link w:val="BodyText3Char"/>
    <w:uiPriority w:val="1"/>
    <w:qFormat/>
    <w:rsid w:val="002F6A28"/>
    <w:pPr>
      <w:numPr>
        <w:ilvl w:val="8"/>
        <w:numId w:val="13"/>
      </w:numPr>
      <w:spacing w:after="240"/>
    </w:pPr>
    <w:rPr>
      <w:szCs w:val="16"/>
    </w:rPr>
  </w:style>
  <w:style w:type="character" w:customStyle="1" w:styleId="BodyText3Char">
    <w:name w:val="Body Text 3 Char"/>
    <w:link w:val="BodyText3"/>
    <w:uiPriority w:val="1"/>
    <w:rsid w:val="002F6A28"/>
    <w:rPr>
      <w:rFonts w:ascii="Verdana" w:hAnsi="Verdana"/>
      <w:sz w:val="18"/>
      <w:szCs w:val="16"/>
      <w:lang w:val="en-GB"/>
    </w:rPr>
  </w:style>
  <w:style w:type="numbering" w:customStyle="1" w:styleId="LegalHeadings">
    <w:name w:val="LegalHeadings"/>
    <w:uiPriority w:val="99"/>
    <w:rsid w:val="002F6A28"/>
    <w:pPr>
      <w:numPr>
        <w:numId w:val="6"/>
      </w:numPr>
    </w:pPr>
  </w:style>
  <w:style w:type="paragraph" w:styleId="ListBullet">
    <w:name w:val="List Bullet"/>
    <w:basedOn w:val="Normal"/>
    <w:uiPriority w:val="1"/>
    <w:rsid w:val="002F6A28"/>
    <w:pPr>
      <w:numPr>
        <w:numId w:val="15"/>
      </w:numPr>
      <w:tabs>
        <w:tab w:val="left" w:pos="567"/>
      </w:tabs>
      <w:spacing w:after="240"/>
      <w:contextualSpacing/>
    </w:pPr>
  </w:style>
  <w:style w:type="paragraph" w:styleId="ListBullet2">
    <w:name w:val="List Bullet 2"/>
    <w:basedOn w:val="Normal"/>
    <w:uiPriority w:val="1"/>
    <w:rsid w:val="002F6A28"/>
    <w:pPr>
      <w:numPr>
        <w:ilvl w:val="1"/>
        <w:numId w:val="15"/>
      </w:numPr>
      <w:tabs>
        <w:tab w:val="left" w:pos="907"/>
      </w:tabs>
      <w:spacing w:after="240"/>
      <w:contextualSpacing/>
    </w:pPr>
  </w:style>
  <w:style w:type="paragraph" w:styleId="ListBullet3">
    <w:name w:val="List Bullet 3"/>
    <w:basedOn w:val="Normal"/>
    <w:uiPriority w:val="1"/>
    <w:rsid w:val="002F6A28"/>
    <w:pPr>
      <w:numPr>
        <w:ilvl w:val="2"/>
        <w:numId w:val="15"/>
      </w:numPr>
      <w:tabs>
        <w:tab w:val="left" w:pos="1247"/>
      </w:tabs>
      <w:spacing w:after="240"/>
      <w:contextualSpacing/>
    </w:pPr>
  </w:style>
  <w:style w:type="paragraph" w:styleId="ListBullet4">
    <w:name w:val="List Bullet 4"/>
    <w:basedOn w:val="Normal"/>
    <w:uiPriority w:val="1"/>
    <w:rsid w:val="002F6A28"/>
    <w:pPr>
      <w:numPr>
        <w:ilvl w:val="3"/>
        <w:numId w:val="15"/>
      </w:numPr>
      <w:tabs>
        <w:tab w:val="left" w:pos="1587"/>
      </w:tabs>
      <w:spacing w:after="240"/>
      <w:contextualSpacing/>
    </w:pPr>
  </w:style>
  <w:style w:type="paragraph" w:styleId="ListBullet5">
    <w:name w:val="List Bullet 5"/>
    <w:basedOn w:val="Normal"/>
    <w:uiPriority w:val="1"/>
    <w:rsid w:val="002F6A28"/>
    <w:pPr>
      <w:numPr>
        <w:ilvl w:val="4"/>
        <w:numId w:val="15"/>
      </w:numPr>
      <w:tabs>
        <w:tab w:val="clear" w:pos="1927"/>
        <w:tab w:val="left" w:pos="1928"/>
      </w:tabs>
      <w:spacing w:after="240"/>
      <w:contextualSpacing/>
    </w:pPr>
  </w:style>
  <w:style w:type="numbering" w:customStyle="1" w:styleId="ListBullets">
    <w:name w:val="ListBullets"/>
    <w:uiPriority w:val="99"/>
    <w:rsid w:val="002F6A28"/>
    <w:pPr>
      <w:numPr>
        <w:numId w:val="8"/>
      </w:numPr>
    </w:pPr>
  </w:style>
  <w:style w:type="paragraph" w:customStyle="1" w:styleId="Answer">
    <w:name w:val="Answer"/>
    <w:basedOn w:val="Normal"/>
    <w:link w:val="AnswerChar"/>
    <w:uiPriority w:val="6"/>
    <w:qFormat/>
    <w:rsid w:val="002F6A28"/>
    <w:pPr>
      <w:spacing w:after="240"/>
      <w:ind w:left="1077"/>
    </w:pPr>
  </w:style>
  <w:style w:type="character" w:customStyle="1" w:styleId="AnswerChar">
    <w:name w:val="Answer Char"/>
    <w:link w:val="Answer"/>
    <w:uiPriority w:val="6"/>
    <w:rsid w:val="002F6A28"/>
    <w:rPr>
      <w:rFonts w:ascii="Verdana" w:hAnsi="Verdana"/>
      <w:sz w:val="18"/>
      <w:szCs w:val="22"/>
      <w:lang w:val="en-GB"/>
    </w:rPr>
  </w:style>
  <w:style w:type="paragraph" w:styleId="Caption">
    <w:name w:val="caption"/>
    <w:basedOn w:val="Normal"/>
    <w:next w:val="Normal"/>
    <w:uiPriority w:val="6"/>
    <w:qFormat/>
    <w:rsid w:val="002F6A28"/>
    <w:pPr>
      <w:keepNext/>
      <w:spacing w:before="120" w:after="120"/>
      <w:jc w:val="left"/>
    </w:pPr>
    <w:rPr>
      <w:rFonts w:eastAsia="Times New Roman"/>
      <w:b/>
      <w:bCs/>
      <w:color w:val="006283"/>
      <w:szCs w:val="20"/>
      <w:lang w:eastAsia="en-GB"/>
    </w:rPr>
  </w:style>
  <w:style w:type="character" w:styleId="EndnoteReference">
    <w:name w:val="endnote reference"/>
    <w:uiPriority w:val="49"/>
    <w:rsid w:val="002F6A28"/>
    <w:rPr>
      <w:vertAlign w:val="superscript"/>
      <w:lang w:val="en-GB"/>
    </w:rPr>
  </w:style>
  <w:style w:type="paragraph" w:styleId="FootnoteText">
    <w:name w:val="footnote text"/>
    <w:basedOn w:val="Normal"/>
    <w:link w:val="FootnoteTextChar"/>
    <w:uiPriority w:val="5"/>
    <w:rsid w:val="002F6A28"/>
    <w:pPr>
      <w:ind w:firstLine="567"/>
      <w:jc w:val="left"/>
    </w:pPr>
    <w:rPr>
      <w:sz w:val="16"/>
      <w:szCs w:val="18"/>
      <w:lang w:eastAsia="en-GB"/>
    </w:rPr>
  </w:style>
  <w:style w:type="character" w:customStyle="1" w:styleId="FootnoteTextChar">
    <w:name w:val="Footnote Text Char"/>
    <w:link w:val="FootnoteText"/>
    <w:uiPriority w:val="5"/>
    <w:rsid w:val="002F6A28"/>
    <w:rPr>
      <w:rFonts w:ascii="Verdana" w:hAnsi="Verdana"/>
      <w:sz w:val="16"/>
      <w:szCs w:val="18"/>
      <w:lang w:val="en-GB" w:eastAsia="en-GB"/>
    </w:rPr>
  </w:style>
  <w:style w:type="paragraph" w:styleId="EndnoteText">
    <w:name w:val="endnote text"/>
    <w:basedOn w:val="FootnoteText"/>
    <w:link w:val="EndnoteTextChar"/>
    <w:uiPriority w:val="49"/>
    <w:rsid w:val="002F6A28"/>
    <w:rPr>
      <w:szCs w:val="20"/>
    </w:rPr>
  </w:style>
  <w:style w:type="character" w:customStyle="1" w:styleId="EndnoteTextChar">
    <w:name w:val="Endnote Text Char"/>
    <w:link w:val="EndnoteText"/>
    <w:uiPriority w:val="49"/>
    <w:rsid w:val="002F6A28"/>
    <w:rPr>
      <w:rFonts w:ascii="Verdana" w:hAnsi="Verdana"/>
      <w:sz w:val="16"/>
      <w:lang w:val="en-GB" w:eastAsia="en-GB"/>
    </w:rPr>
  </w:style>
  <w:style w:type="paragraph" w:customStyle="1" w:styleId="FollowUp">
    <w:name w:val="FollowUp"/>
    <w:basedOn w:val="Normal"/>
    <w:link w:val="FollowUpChar"/>
    <w:uiPriority w:val="6"/>
    <w:qFormat/>
    <w:rsid w:val="002F6A28"/>
    <w:pPr>
      <w:spacing w:after="240"/>
      <w:ind w:left="720"/>
    </w:pPr>
    <w:rPr>
      <w:i/>
    </w:rPr>
  </w:style>
  <w:style w:type="character" w:customStyle="1" w:styleId="FollowUpChar">
    <w:name w:val="FollowUp Char"/>
    <w:link w:val="FollowUp"/>
    <w:uiPriority w:val="6"/>
    <w:rsid w:val="002F6A28"/>
    <w:rPr>
      <w:rFonts w:ascii="Verdana" w:hAnsi="Verdana"/>
      <w:i/>
      <w:sz w:val="18"/>
      <w:szCs w:val="22"/>
      <w:lang w:val="en-GB"/>
    </w:rPr>
  </w:style>
  <w:style w:type="paragraph" w:styleId="Footer">
    <w:name w:val="footer"/>
    <w:basedOn w:val="Normal"/>
    <w:link w:val="FooterChar"/>
    <w:uiPriority w:val="3"/>
    <w:rsid w:val="002F6A28"/>
    <w:pPr>
      <w:tabs>
        <w:tab w:val="center" w:pos="4513"/>
        <w:tab w:val="right" w:pos="9027"/>
      </w:tabs>
    </w:pPr>
    <w:rPr>
      <w:szCs w:val="18"/>
      <w:lang w:eastAsia="en-GB"/>
    </w:rPr>
  </w:style>
  <w:style w:type="character" w:customStyle="1" w:styleId="FooterChar">
    <w:name w:val="Footer Char"/>
    <w:link w:val="Footer"/>
    <w:uiPriority w:val="3"/>
    <w:rsid w:val="002F6A28"/>
    <w:rPr>
      <w:rFonts w:ascii="Verdana" w:hAnsi="Verdana"/>
      <w:sz w:val="18"/>
      <w:szCs w:val="18"/>
      <w:lang w:val="en-GB" w:eastAsia="en-GB"/>
    </w:rPr>
  </w:style>
  <w:style w:type="paragraph" w:customStyle="1" w:styleId="FootnoteQuotation">
    <w:name w:val="Footnote Quotation"/>
    <w:basedOn w:val="FootnoteText"/>
    <w:uiPriority w:val="5"/>
    <w:rsid w:val="002F6A28"/>
    <w:pPr>
      <w:ind w:left="567" w:right="567" w:firstLine="0"/>
    </w:pPr>
  </w:style>
  <w:style w:type="character" w:styleId="FootnoteReference">
    <w:name w:val="footnote reference"/>
    <w:uiPriority w:val="5"/>
    <w:rsid w:val="002F6A28"/>
    <w:rPr>
      <w:vertAlign w:val="superscript"/>
      <w:lang w:val="en-GB"/>
    </w:rPr>
  </w:style>
  <w:style w:type="paragraph" w:styleId="Header">
    <w:name w:val="header"/>
    <w:basedOn w:val="Normal"/>
    <w:link w:val="HeaderChar"/>
    <w:uiPriority w:val="3"/>
    <w:rsid w:val="002F6A28"/>
    <w:pPr>
      <w:tabs>
        <w:tab w:val="center" w:pos="4513"/>
        <w:tab w:val="right" w:pos="9027"/>
      </w:tabs>
      <w:jc w:val="left"/>
    </w:pPr>
    <w:rPr>
      <w:szCs w:val="18"/>
      <w:lang w:eastAsia="en-GB"/>
    </w:rPr>
  </w:style>
  <w:style w:type="character" w:customStyle="1" w:styleId="HeaderChar">
    <w:name w:val="Header Char"/>
    <w:link w:val="Header"/>
    <w:uiPriority w:val="3"/>
    <w:rsid w:val="002F6A28"/>
    <w:rPr>
      <w:rFonts w:ascii="Verdana" w:hAnsi="Verdana"/>
      <w:sz w:val="18"/>
      <w:szCs w:val="18"/>
      <w:lang w:val="en-GB" w:eastAsia="en-GB"/>
    </w:rPr>
  </w:style>
  <w:style w:type="paragraph" w:customStyle="1" w:styleId="Quotation">
    <w:name w:val="Quotation"/>
    <w:basedOn w:val="Normal"/>
    <w:uiPriority w:val="5"/>
    <w:qFormat/>
    <w:rsid w:val="002F6A28"/>
    <w:pPr>
      <w:spacing w:after="240"/>
      <w:ind w:left="567" w:right="567"/>
    </w:pPr>
    <w:rPr>
      <w:szCs w:val="18"/>
      <w:lang w:eastAsia="en-GB"/>
    </w:rPr>
  </w:style>
  <w:style w:type="paragraph" w:customStyle="1" w:styleId="QuotationDouble">
    <w:name w:val="Quotation Double"/>
    <w:basedOn w:val="Normal"/>
    <w:uiPriority w:val="5"/>
    <w:qFormat/>
    <w:rsid w:val="002F6A28"/>
    <w:pPr>
      <w:spacing w:after="240"/>
      <w:ind w:left="1134" w:right="1134"/>
    </w:pPr>
    <w:rPr>
      <w:szCs w:val="18"/>
      <w:lang w:eastAsia="en-GB"/>
    </w:rPr>
  </w:style>
  <w:style w:type="paragraph" w:styleId="TableofAuthorities">
    <w:name w:val="table of authoriti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2F6A28"/>
    <w:pPr>
      <w:spacing w:after="360"/>
      <w:jc w:val="center"/>
    </w:pPr>
    <w:rPr>
      <w:caps/>
      <w:color w:val="006283"/>
      <w:szCs w:val="18"/>
      <w:lang w:eastAsia="en-GB"/>
    </w:rPr>
  </w:style>
  <w:style w:type="paragraph" w:customStyle="1" w:styleId="Title3">
    <w:name w:val="Title 3"/>
    <w:basedOn w:val="Normal"/>
    <w:next w:val="Normal"/>
    <w:uiPriority w:val="5"/>
    <w:qFormat/>
    <w:rsid w:val="002F6A28"/>
    <w:pPr>
      <w:spacing w:after="360"/>
      <w:jc w:val="center"/>
    </w:pPr>
    <w:rPr>
      <w:i/>
      <w:color w:val="006283"/>
      <w:szCs w:val="18"/>
      <w:lang w:eastAsia="en-GB"/>
    </w:rPr>
  </w:style>
  <w:style w:type="paragraph" w:customStyle="1" w:styleId="TitleCountry">
    <w:name w:val="Title Country"/>
    <w:basedOn w:val="Normal"/>
    <w:next w:val="Normal"/>
    <w:uiPriority w:val="5"/>
    <w:qFormat/>
    <w:rsid w:val="002F6A28"/>
    <w:pPr>
      <w:spacing w:after="360"/>
      <w:jc w:val="center"/>
    </w:pPr>
    <w:rPr>
      <w:smallCaps/>
      <w:color w:val="006283"/>
      <w:szCs w:val="18"/>
      <w:lang w:eastAsia="en-GB"/>
    </w:rPr>
  </w:style>
  <w:style w:type="paragraph" w:styleId="TOC1">
    <w:name w:val="toc 1"/>
    <w:basedOn w:val="Normal"/>
    <w:next w:val="Normal"/>
    <w:uiPriority w:val="39"/>
    <w:rsid w:val="002F6A28"/>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2F6A28"/>
    <w:pPr>
      <w:spacing w:before="240"/>
      <w:jc w:val="center"/>
    </w:pPr>
    <w:rPr>
      <w:rFonts w:eastAsia="Times New Roman"/>
      <w:b/>
      <w:bCs/>
      <w:szCs w:val="28"/>
      <w:lang w:eastAsia="en-GB"/>
    </w:rPr>
  </w:style>
  <w:style w:type="table" w:customStyle="1" w:styleId="WTOTable2">
    <w:name w:val="WTOTable2"/>
    <w:basedOn w:val="TableNormal"/>
    <w:uiPriority w:val="99"/>
    <w:rsid w:val="002F6A28"/>
    <w:rPr>
      <w:rFonts w:ascii="Verdana" w:hAnsi="Verdana"/>
      <w:sz w:val="16"/>
      <w:szCs w:val="18"/>
      <w:lang w:val="en-GB"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2F6A28"/>
    <w:rPr>
      <w:rFonts w:ascii="Tahoma" w:hAnsi="Tahoma" w:cs="Tahoma"/>
      <w:sz w:val="16"/>
      <w:szCs w:val="16"/>
    </w:rPr>
  </w:style>
  <w:style w:type="character" w:customStyle="1" w:styleId="BalloonTextChar">
    <w:name w:val="Balloon Text Char"/>
    <w:link w:val="BalloonText"/>
    <w:uiPriority w:val="99"/>
    <w:semiHidden/>
    <w:rsid w:val="002F6A28"/>
    <w:rPr>
      <w:rFonts w:ascii="Tahoma" w:hAnsi="Tahoma" w:cs="Tahoma"/>
      <w:sz w:val="16"/>
      <w:szCs w:val="16"/>
      <w:lang w:val="en-GB"/>
    </w:rPr>
  </w:style>
  <w:style w:type="paragraph" w:styleId="Subtitle">
    <w:name w:val="Subtitle"/>
    <w:basedOn w:val="Normal"/>
    <w:next w:val="Normal"/>
    <w:link w:val="SubtitleChar"/>
    <w:uiPriority w:val="6"/>
    <w:qFormat/>
    <w:rsid w:val="002F6A28"/>
    <w:pPr>
      <w:numPr>
        <w:ilvl w:val="1"/>
      </w:numPr>
    </w:pPr>
    <w:rPr>
      <w:rFonts w:eastAsia="Times New Roman"/>
      <w:b/>
      <w:iCs/>
      <w:szCs w:val="24"/>
    </w:rPr>
  </w:style>
  <w:style w:type="character" w:customStyle="1" w:styleId="SubtitleChar">
    <w:name w:val="Subtitle Char"/>
    <w:link w:val="Subtitle"/>
    <w:uiPriority w:val="6"/>
    <w:rsid w:val="002F6A28"/>
    <w:rPr>
      <w:rFonts w:ascii="Verdana" w:eastAsia="Times New Roman" w:hAnsi="Verdana"/>
      <w:b/>
      <w:iCs/>
      <w:sz w:val="18"/>
      <w:szCs w:val="24"/>
      <w:lang w:val="en-GB"/>
    </w:rPr>
  </w:style>
  <w:style w:type="paragraph" w:customStyle="1" w:styleId="SummaryHeader">
    <w:name w:val="SummaryHeader"/>
    <w:basedOn w:val="Normal"/>
    <w:uiPriority w:val="4"/>
    <w:qFormat/>
    <w:rsid w:val="002F6A28"/>
    <w:pPr>
      <w:spacing w:after="240"/>
      <w:outlineLvl w:val="0"/>
    </w:pPr>
    <w:rPr>
      <w:b/>
      <w:caps/>
      <w:color w:val="006283"/>
    </w:rPr>
  </w:style>
  <w:style w:type="paragraph" w:customStyle="1" w:styleId="SummarySubheader">
    <w:name w:val="SummarySubheader"/>
    <w:basedOn w:val="Normal"/>
    <w:uiPriority w:val="4"/>
    <w:qFormat/>
    <w:rsid w:val="002F6A28"/>
    <w:pPr>
      <w:spacing w:after="240"/>
      <w:outlineLvl w:val="1"/>
    </w:pPr>
    <w:rPr>
      <w:b/>
      <w:color w:val="006283"/>
    </w:rPr>
  </w:style>
  <w:style w:type="paragraph" w:customStyle="1" w:styleId="SummaryText">
    <w:name w:val="SummaryText"/>
    <w:basedOn w:val="Normal"/>
    <w:uiPriority w:val="4"/>
    <w:qFormat/>
    <w:rsid w:val="002F6A28"/>
    <w:pPr>
      <w:numPr>
        <w:numId w:val="10"/>
      </w:numPr>
      <w:spacing w:after="240"/>
      <w:ind w:left="0" w:firstLine="0"/>
    </w:pPr>
  </w:style>
  <w:style w:type="paragraph" w:styleId="ListParagraph">
    <w:name w:val="List Paragraph"/>
    <w:basedOn w:val="Normal"/>
    <w:uiPriority w:val="59"/>
    <w:semiHidden/>
    <w:qFormat/>
    <w:rsid w:val="002F6A28"/>
    <w:pPr>
      <w:ind w:left="720"/>
      <w:contextualSpacing/>
    </w:pPr>
  </w:style>
  <w:style w:type="table" w:customStyle="1" w:styleId="WTOBox1">
    <w:name w:val="WTOBox1"/>
    <w:basedOn w:val="TableNormal"/>
    <w:uiPriority w:val="99"/>
    <w:rsid w:val="002F6A28"/>
    <w:rPr>
      <w:lang w:val="en-GB"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2F6A28"/>
    <w:rPr>
      <w:rFonts w:ascii="Verdana" w:hAnsi="Verdana"/>
      <w:sz w:val="16"/>
      <w:lang w:val="en-GB"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F6A28"/>
    <w:pPr>
      <w:keepNext/>
      <w:keepLines/>
      <w:spacing w:after="240"/>
      <w:jc w:val="left"/>
    </w:pPr>
    <w:rPr>
      <w:rFonts w:eastAsia="Times New Roman"/>
      <w:b/>
      <w:caps/>
      <w:color w:val="006283"/>
      <w:sz w:val="28"/>
    </w:rPr>
  </w:style>
  <w:style w:type="table" w:styleId="TableGrid">
    <w:name w:val="Table Grid"/>
    <w:basedOn w:val="TableNormal"/>
    <w:uiPriority w:val="59"/>
    <w:rsid w:val="002F6A28"/>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F6A28"/>
    <w:pPr>
      <w:tabs>
        <w:tab w:val="left" w:pos="851"/>
      </w:tabs>
      <w:ind w:left="851" w:hanging="851"/>
      <w:jc w:val="left"/>
    </w:pPr>
    <w:rPr>
      <w:sz w:val="16"/>
    </w:rPr>
  </w:style>
  <w:style w:type="character" w:styleId="Hyperlink">
    <w:name w:val="Hyperlink"/>
    <w:uiPriority w:val="9"/>
    <w:unhideWhenUsed/>
    <w:rsid w:val="002F6A28"/>
    <w:rPr>
      <w:color w:val="0000FF"/>
      <w:u w:val="single"/>
      <w:lang w:val="en-GB"/>
    </w:rPr>
  </w:style>
  <w:style w:type="paragraph" w:styleId="Bibliography">
    <w:name w:val="Bibliography"/>
    <w:basedOn w:val="Normal"/>
    <w:next w:val="Normal"/>
    <w:uiPriority w:val="49"/>
    <w:semiHidden/>
    <w:unhideWhenUsed/>
    <w:rsid w:val="002F6A28"/>
  </w:style>
  <w:style w:type="paragraph" w:styleId="BlockText">
    <w:name w:val="Block Text"/>
    <w:basedOn w:val="Normal"/>
    <w:uiPriority w:val="99"/>
    <w:semiHidden/>
    <w:unhideWhenUsed/>
    <w:rsid w:val="002F6A28"/>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2F6A28"/>
    <w:pPr>
      <w:numPr>
        <w:ilvl w:val="0"/>
        <w:numId w:val="0"/>
      </w:numPr>
      <w:spacing w:after="0"/>
      <w:ind w:firstLine="360"/>
    </w:pPr>
  </w:style>
  <w:style w:type="character" w:customStyle="1" w:styleId="BodyTextFirstIndentChar">
    <w:name w:val="Body Text First Indent Char"/>
    <w:link w:val="BodyTextFirstIndent"/>
    <w:uiPriority w:val="99"/>
    <w:semiHidden/>
    <w:rsid w:val="002F6A28"/>
    <w:rPr>
      <w:rFonts w:ascii="Verdana" w:hAnsi="Verdana"/>
      <w:sz w:val="18"/>
      <w:szCs w:val="22"/>
      <w:lang w:val="en-GB"/>
    </w:rPr>
  </w:style>
  <w:style w:type="paragraph" w:styleId="BodyTextIndent">
    <w:name w:val="Body Text Indent"/>
    <w:basedOn w:val="Normal"/>
    <w:link w:val="BodyTextIndentChar"/>
    <w:uiPriority w:val="99"/>
    <w:semiHidden/>
    <w:unhideWhenUsed/>
    <w:rsid w:val="002F6A28"/>
    <w:pPr>
      <w:spacing w:after="120"/>
      <w:ind w:left="283"/>
    </w:pPr>
  </w:style>
  <w:style w:type="character" w:customStyle="1" w:styleId="BodyTextIndentChar">
    <w:name w:val="Body Text Indent Char"/>
    <w:link w:val="BodyTextIndent"/>
    <w:uiPriority w:val="99"/>
    <w:semiHidden/>
    <w:rsid w:val="002F6A28"/>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2F6A28"/>
    <w:pPr>
      <w:spacing w:after="0"/>
      <w:ind w:left="360" w:firstLine="360"/>
    </w:pPr>
  </w:style>
  <w:style w:type="character" w:customStyle="1" w:styleId="BodyTextFirstIndent2Char">
    <w:name w:val="Body Text First Indent 2 Char"/>
    <w:link w:val="BodyTextFirstIndent2"/>
    <w:uiPriority w:val="99"/>
    <w:semiHidden/>
    <w:rsid w:val="002F6A28"/>
    <w:rPr>
      <w:rFonts w:ascii="Verdana" w:hAnsi="Verdana"/>
      <w:sz w:val="18"/>
      <w:szCs w:val="22"/>
      <w:lang w:val="en-GB"/>
    </w:rPr>
  </w:style>
  <w:style w:type="paragraph" w:styleId="BodyTextIndent2">
    <w:name w:val="Body Text Indent 2"/>
    <w:basedOn w:val="Normal"/>
    <w:link w:val="BodyTextIndent2Char"/>
    <w:uiPriority w:val="99"/>
    <w:semiHidden/>
    <w:unhideWhenUsed/>
    <w:rsid w:val="002F6A28"/>
    <w:pPr>
      <w:spacing w:after="120" w:line="480" w:lineRule="auto"/>
      <w:ind w:left="283"/>
    </w:pPr>
  </w:style>
  <w:style w:type="character" w:customStyle="1" w:styleId="BodyTextIndent2Char">
    <w:name w:val="Body Text Indent 2 Char"/>
    <w:link w:val="BodyTextIndent2"/>
    <w:uiPriority w:val="99"/>
    <w:semiHidden/>
    <w:rsid w:val="002F6A28"/>
    <w:rPr>
      <w:rFonts w:ascii="Verdana" w:hAnsi="Verdana"/>
      <w:sz w:val="18"/>
      <w:szCs w:val="22"/>
      <w:lang w:val="en-GB"/>
    </w:rPr>
  </w:style>
  <w:style w:type="paragraph" w:styleId="BodyTextIndent3">
    <w:name w:val="Body Text Indent 3"/>
    <w:basedOn w:val="Normal"/>
    <w:link w:val="BodyTextIndent3Char"/>
    <w:uiPriority w:val="99"/>
    <w:semiHidden/>
    <w:unhideWhenUsed/>
    <w:rsid w:val="002F6A28"/>
    <w:pPr>
      <w:spacing w:after="120"/>
      <w:ind w:left="283"/>
    </w:pPr>
    <w:rPr>
      <w:sz w:val="16"/>
      <w:szCs w:val="16"/>
    </w:rPr>
  </w:style>
  <w:style w:type="character" w:customStyle="1" w:styleId="BodyTextIndent3Char">
    <w:name w:val="Body Text Indent 3 Char"/>
    <w:link w:val="BodyTextIndent3"/>
    <w:uiPriority w:val="99"/>
    <w:semiHidden/>
    <w:rsid w:val="002F6A28"/>
    <w:rPr>
      <w:rFonts w:ascii="Verdana" w:hAnsi="Verdana"/>
      <w:sz w:val="16"/>
      <w:szCs w:val="16"/>
      <w:lang w:val="en-GB"/>
    </w:rPr>
  </w:style>
  <w:style w:type="character" w:styleId="BookTitle">
    <w:name w:val="Book Title"/>
    <w:uiPriority w:val="99"/>
    <w:semiHidden/>
    <w:qFormat/>
    <w:rsid w:val="002F6A28"/>
    <w:rPr>
      <w:b/>
      <w:bCs/>
      <w:smallCaps/>
      <w:spacing w:val="5"/>
      <w:lang w:val="en-GB"/>
    </w:rPr>
  </w:style>
  <w:style w:type="paragraph" w:styleId="Closing">
    <w:name w:val="Closing"/>
    <w:basedOn w:val="Normal"/>
    <w:link w:val="ClosingChar"/>
    <w:uiPriority w:val="99"/>
    <w:semiHidden/>
    <w:unhideWhenUsed/>
    <w:rsid w:val="002F6A28"/>
    <w:pPr>
      <w:ind w:left="4252"/>
    </w:pPr>
  </w:style>
  <w:style w:type="character" w:customStyle="1" w:styleId="ClosingChar">
    <w:name w:val="Closing Char"/>
    <w:link w:val="Closing"/>
    <w:uiPriority w:val="99"/>
    <w:semiHidden/>
    <w:rsid w:val="002F6A28"/>
    <w:rPr>
      <w:rFonts w:ascii="Verdana" w:hAnsi="Verdana"/>
      <w:sz w:val="18"/>
      <w:szCs w:val="22"/>
      <w:lang w:val="en-GB"/>
    </w:rPr>
  </w:style>
  <w:style w:type="character" w:styleId="CommentReference">
    <w:name w:val="annotation reference"/>
    <w:uiPriority w:val="99"/>
    <w:semiHidden/>
    <w:unhideWhenUsed/>
    <w:rsid w:val="002F6A28"/>
    <w:rPr>
      <w:sz w:val="16"/>
      <w:szCs w:val="16"/>
      <w:lang w:val="en-GB"/>
    </w:rPr>
  </w:style>
  <w:style w:type="paragraph" w:styleId="CommentText">
    <w:name w:val="annotation text"/>
    <w:basedOn w:val="Normal"/>
    <w:link w:val="CommentTextChar"/>
    <w:uiPriority w:val="99"/>
    <w:unhideWhenUsed/>
    <w:rsid w:val="002F6A28"/>
    <w:rPr>
      <w:sz w:val="20"/>
      <w:szCs w:val="20"/>
    </w:rPr>
  </w:style>
  <w:style w:type="character" w:customStyle="1" w:styleId="CommentTextChar">
    <w:name w:val="Comment Text Char"/>
    <w:link w:val="CommentText"/>
    <w:uiPriority w:val="99"/>
    <w:rsid w:val="002F6A28"/>
    <w:rPr>
      <w:rFonts w:ascii="Verdana" w:hAnsi="Verdana"/>
      <w:lang w:val="en-GB"/>
    </w:rPr>
  </w:style>
  <w:style w:type="paragraph" w:styleId="CommentSubject">
    <w:name w:val="annotation subject"/>
    <w:basedOn w:val="CommentText"/>
    <w:next w:val="CommentText"/>
    <w:link w:val="CommentSubjectChar"/>
    <w:uiPriority w:val="99"/>
    <w:unhideWhenUsed/>
    <w:rsid w:val="002F6A28"/>
    <w:rPr>
      <w:b/>
      <w:bCs/>
    </w:rPr>
  </w:style>
  <w:style w:type="character" w:customStyle="1" w:styleId="CommentSubjectChar">
    <w:name w:val="Comment Subject Char"/>
    <w:link w:val="CommentSubject"/>
    <w:uiPriority w:val="99"/>
    <w:rsid w:val="002F6A28"/>
    <w:rPr>
      <w:rFonts w:ascii="Verdana" w:hAnsi="Verdana"/>
      <w:b/>
      <w:bCs/>
      <w:lang w:val="en-GB"/>
    </w:rPr>
  </w:style>
  <w:style w:type="paragraph" w:styleId="Date">
    <w:name w:val="Date"/>
    <w:basedOn w:val="Normal"/>
    <w:next w:val="Normal"/>
    <w:link w:val="DateChar"/>
    <w:uiPriority w:val="99"/>
    <w:semiHidden/>
    <w:unhideWhenUsed/>
    <w:rsid w:val="002F6A28"/>
  </w:style>
  <w:style w:type="character" w:customStyle="1" w:styleId="DateChar">
    <w:name w:val="Date Char"/>
    <w:link w:val="Date"/>
    <w:uiPriority w:val="99"/>
    <w:semiHidden/>
    <w:rsid w:val="002F6A28"/>
    <w:rPr>
      <w:rFonts w:ascii="Verdana" w:hAnsi="Verdana"/>
      <w:sz w:val="18"/>
      <w:szCs w:val="22"/>
      <w:lang w:val="en-GB"/>
    </w:rPr>
  </w:style>
  <w:style w:type="paragraph" w:styleId="DocumentMap">
    <w:name w:val="Document Map"/>
    <w:basedOn w:val="Normal"/>
    <w:link w:val="DocumentMapChar"/>
    <w:uiPriority w:val="99"/>
    <w:semiHidden/>
    <w:unhideWhenUsed/>
    <w:rsid w:val="002F6A28"/>
    <w:rPr>
      <w:rFonts w:ascii="Tahoma" w:hAnsi="Tahoma" w:cs="Tahoma"/>
      <w:sz w:val="16"/>
      <w:szCs w:val="16"/>
    </w:rPr>
  </w:style>
  <w:style w:type="character" w:customStyle="1" w:styleId="DocumentMapChar">
    <w:name w:val="Document Map Char"/>
    <w:link w:val="DocumentMap"/>
    <w:uiPriority w:val="99"/>
    <w:semiHidden/>
    <w:rsid w:val="002F6A28"/>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2F6A28"/>
  </w:style>
  <w:style w:type="character" w:customStyle="1" w:styleId="E-mailSignatureChar">
    <w:name w:val="E-mail Signature Char"/>
    <w:link w:val="E-mailSignature"/>
    <w:uiPriority w:val="99"/>
    <w:semiHidden/>
    <w:rsid w:val="002F6A28"/>
    <w:rPr>
      <w:rFonts w:ascii="Verdana" w:hAnsi="Verdana"/>
      <w:sz w:val="18"/>
      <w:szCs w:val="22"/>
      <w:lang w:val="en-GB"/>
    </w:rPr>
  </w:style>
  <w:style w:type="character" w:styleId="Emphasis">
    <w:name w:val="Emphasis"/>
    <w:uiPriority w:val="99"/>
    <w:semiHidden/>
    <w:qFormat/>
    <w:rsid w:val="002F6A28"/>
    <w:rPr>
      <w:i/>
      <w:iCs/>
      <w:lang w:val="en-GB"/>
    </w:rPr>
  </w:style>
  <w:style w:type="paragraph" w:styleId="EnvelopeAddress">
    <w:name w:val="envelope address"/>
    <w:basedOn w:val="Normal"/>
    <w:uiPriority w:val="99"/>
    <w:semiHidden/>
    <w:unhideWhenUsed/>
    <w:rsid w:val="002F6A28"/>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2F6A28"/>
    <w:rPr>
      <w:rFonts w:ascii="Cambria" w:eastAsia="Times New Roman" w:hAnsi="Cambria"/>
      <w:sz w:val="20"/>
      <w:szCs w:val="20"/>
    </w:rPr>
  </w:style>
  <w:style w:type="character" w:styleId="FollowedHyperlink">
    <w:name w:val="FollowedHyperlink"/>
    <w:uiPriority w:val="9"/>
    <w:unhideWhenUsed/>
    <w:rsid w:val="002F6A28"/>
    <w:rPr>
      <w:color w:val="800080"/>
      <w:u w:val="single"/>
      <w:lang w:val="en-GB"/>
    </w:rPr>
  </w:style>
  <w:style w:type="character" w:styleId="HTMLAcronym">
    <w:name w:val="HTML Acronym"/>
    <w:uiPriority w:val="99"/>
    <w:semiHidden/>
    <w:unhideWhenUsed/>
    <w:rsid w:val="002F6A28"/>
    <w:rPr>
      <w:lang w:val="en-GB"/>
    </w:rPr>
  </w:style>
  <w:style w:type="paragraph" w:styleId="HTMLAddress">
    <w:name w:val="HTML Address"/>
    <w:basedOn w:val="Normal"/>
    <w:link w:val="HTMLAddressChar"/>
    <w:uiPriority w:val="99"/>
    <w:semiHidden/>
    <w:unhideWhenUsed/>
    <w:rsid w:val="002F6A28"/>
    <w:rPr>
      <w:i/>
      <w:iCs/>
    </w:rPr>
  </w:style>
  <w:style w:type="character" w:customStyle="1" w:styleId="HTMLAddressChar">
    <w:name w:val="HTML Address Char"/>
    <w:link w:val="HTMLAddress"/>
    <w:uiPriority w:val="99"/>
    <w:semiHidden/>
    <w:rsid w:val="002F6A28"/>
    <w:rPr>
      <w:rFonts w:ascii="Verdana" w:hAnsi="Verdana"/>
      <w:i/>
      <w:iCs/>
      <w:sz w:val="18"/>
      <w:szCs w:val="22"/>
      <w:lang w:val="en-GB"/>
    </w:rPr>
  </w:style>
  <w:style w:type="character" w:styleId="HTMLCite">
    <w:name w:val="HTML Cite"/>
    <w:uiPriority w:val="99"/>
    <w:semiHidden/>
    <w:unhideWhenUsed/>
    <w:rsid w:val="002F6A28"/>
    <w:rPr>
      <w:i/>
      <w:iCs/>
      <w:lang w:val="en-GB"/>
    </w:rPr>
  </w:style>
  <w:style w:type="character" w:styleId="HTMLCode">
    <w:name w:val="HTML Code"/>
    <w:uiPriority w:val="99"/>
    <w:semiHidden/>
    <w:unhideWhenUsed/>
    <w:rsid w:val="002F6A28"/>
    <w:rPr>
      <w:rFonts w:ascii="Consolas" w:hAnsi="Consolas" w:cs="Consolas"/>
      <w:sz w:val="20"/>
      <w:szCs w:val="20"/>
      <w:lang w:val="en-GB"/>
    </w:rPr>
  </w:style>
  <w:style w:type="character" w:styleId="HTMLDefinition">
    <w:name w:val="HTML Definition"/>
    <w:uiPriority w:val="99"/>
    <w:semiHidden/>
    <w:unhideWhenUsed/>
    <w:rsid w:val="002F6A28"/>
    <w:rPr>
      <w:i/>
      <w:iCs/>
      <w:lang w:val="en-GB"/>
    </w:rPr>
  </w:style>
  <w:style w:type="character" w:styleId="HTMLKeyboard">
    <w:name w:val="HTML Keyboard"/>
    <w:uiPriority w:val="99"/>
    <w:semiHidden/>
    <w:unhideWhenUsed/>
    <w:rsid w:val="002F6A28"/>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2F6A28"/>
    <w:rPr>
      <w:rFonts w:ascii="Consolas" w:hAnsi="Consolas" w:cs="Consolas"/>
      <w:sz w:val="20"/>
      <w:szCs w:val="20"/>
    </w:rPr>
  </w:style>
  <w:style w:type="character" w:customStyle="1" w:styleId="HTMLPreformattedChar">
    <w:name w:val="HTML Preformatted Char"/>
    <w:link w:val="HTMLPreformatted"/>
    <w:uiPriority w:val="99"/>
    <w:semiHidden/>
    <w:rsid w:val="002F6A28"/>
    <w:rPr>
      <w:rFonts w:ascii="Consolas" w:hAnsi="Consolas" w:cs="Consolas"/>
      <w:lang w:val="en-GB"/>
    </w:rPr>
  </w:style>
  <w:style w:type="character" w:styleId="HTMLSample">
    <w:name w:val="HTML Sample"/>
    <w:uiPriority w:val="99"/>
    <w:semiHidden/>
    <w:unhideWhenUsed/>
    <w:rsid w:val="002F6A28"/>
    <w:rPr>
      <w:rFonts w:ascii="Consolas" w:hAnsi="Consolas" w:cs="Consolas"/>
      <w:sz w:val="24"/>
      <w:szCs w:val="24"/>
      <w:lang w:val="en-GB"/>
    </w:rPr>
  </w:style>
  <w:style w:type="character" w:styleId="HTMLTypewriter">
    <w:name w:val="HTML Typewriter"/>
    <w:uiPriority w:val="99"/>
    <w:semiHidden/>
    <w:unhideWhenUsed/>
    <w:rsid w:val="002F6A28"/>
    <w:rPr>
      <w:rFonts w:ascii="Consolas" w:hAnsi="Consolas" w:cs="Consolas"/>
      <w:sz w:val="20"/>
      <w:szCs w:val="20"/>
      <w:lang w:val="en-GB"/>
    </w:rPr>
  </w:style>
  <w:style w:type="character" w:styleId="HTMLVariable">
    <w:name w:val="HTML Variable"/>
    <w:uiPriority w:val="99"/>
    <w:semiHidden/>
    <w:unhideWhenUsed/>
    <w:rsid w:val="002F6A28"/>
    <w:rPr>
      <w:i/>
      <w:iCs/>
      <w:lang w:val="en-GB"/>
    </w:rPr>
  </w:style>
  <w:style w:type="paragraph" w:styleId="Index1">
    <w:name w:val="index 1"/>
    <w:basedOn w:val="Normal"/>
    <w:next w:val="Normal"/>
    <w:uiPriority w:val="99"/>
    <w:semiHidden/>
    <w:unhideWhenUsed/>
    <w:rsid w:val="002F6A28"/>
    <w:pPr>
      <w:ind w:left="180" w:hanging="180"/>
    </w:pPr>
  </w:style>
  <w:style w:type="paragraph" w:styleId="Index2">
    <w:name w:val="index 2"/>
    <w:basedOn w:val="Normal"/>
    <w:next w:val="Normal"/>
    <w:uiPriority w:val="99"/>
    <w:semiHidden/>
    <w:unhideWhenUsed/>
    <w:rsid w:val="002F6A28"/>
    <w:pPr>
      <w:ind w:left="360" w:hanging="180"/>
    </w:pPr>
  </w:style>
  <w:style w:type="paragraph" w:styleId="Index3">
    <w:name w:val="index 3"/>
    <w:basedOn w:val="Normal"/>
    <w:next w:val="Normal"/>
    <w:uiPriority w:val="99"/>
    <w:semiHidden/>
    <w:unhideWhenUsed/>
    <w:rsid w:val="002F6A28"/>
    <w:pPr>
      <w:ind w:left="540" w:hanging="180"/>
    </w:pPr>
  </w:style>
  <w:style w:type="paragraph" w:styleId="Index4">
    <w:name w:val="index 4"/>
    <w:basedOn w:val="Normal"/>
    <w:next w:val="Normal"/>
    <w:uiPriority w:val="99"/>
    <w:semiHidden/>
    <w:unhideWhenUsed/>
    <w:rsid w:val="002F6A28"/>
    <w:pPr>
      <w:ind w:left="720" w:hanging="180"/>
    </w:pPr>
  </w:style>
  <w:style w:type="paragraph" w:styleId="Index5">
    <w:name w:val="index 5"/>
    <w:basedOn w:val="Normal"/>
    <w:next w:val="Normal"/>
    <w:uiPriority w:val="99"/>
    <w:semiHidden/>
    <w:unhideWhenUsed/>
    <w:rsid w:val="002F6A28"/>
    <w:pPr>
      <w:ind w:left="900" w:hanging="180"/>
    </w:pPr>
  </w:style>
  <w:style w:type="paragraph" w:styleId="Index6">
    <w:name w:val="index 6"/>
    <w:basedOn w:val="Normal"/>
    <w:next w:val="Normal"/>
    <w:uiPriority w:val="99"/>
    <w:semiHidden/>
    <w:unhideWhenUsed/>
    <w:rsid w:val="002F6A28"/>
    <w:pPr>
      <w:ind w:left="1080" w:hanging="180"/>
    </w:pPr>
  </w:style>
  <w:style w:type="paragraph" w:styleId="Index7">
    <w:name w:val="index 7"/>
    <w:basedOn w:val="Normal"/>
    <w:next w:val="Normal"/>
    <w:uiPriority w:val="99"/>
    <w:semiHidden/>
    <w:unhideWhenUsed/>
    <w:rsid w:val="002F6A28"/>
    <w:pPr>
      <w:ind w:left="1260" w:hanging="180"/>
    </w:pPr>
  </w:style>
  <w:style w:type="paragraph" w:styleId="Index8">
    <w:name w:val="index 8"/>
    <w:basedOn w:val="Normal"/>
    <w:next w:val="Normal"/>
    <w:uiPriority w:val="99"/>
    <w:semiHidden/>
    <w:unhideWhenUsed/>
    <w:rsid w:val="002F6A28"/>
    <w:pPr>
      <w:ind w:left="1440" w:hanging="180"/>
    </w:pPr>
  </w:style>
  <w:style w:type="paragraph" w:styleId="Index9">
    <w:name w:val="index 9"/>
    <w:basedOn w:val="Normal"/>
    <w:next w:val="Normal"/>
    <w:uiPriority w:val="99"/>
    <w:semiHidden/>
    <w:unhideWhenUsed/>
    <w:rsid w:val="002F6A28"/>
    <w:pPr>
      <w:ind w:left="1620" w:hanging="180"/>
    </w:pPr>
  </w:style>
  <w:style w:type="paragraph" w:styleId="IndexHeading">
    <w:name w:val="index heading"/>
    <w:basedOn w:val="Normal"/>
    <w:next w:val="Index1"/>
    <w:uiPriority w:val="99"/>
    <w:semiHidden/>
    <w:unhideWhenUsed/>
    <w:rsid w:val="002F6A28"/>
    <w:rPr>
      <w:rFonts w:ascii="Cambria" w:eastAsia="Times New Roman" w:hAnsi="Cambria"/>
      <w:b/>
      <w:bCs/>
    </w:rPr>
  </w:style>
  <w:style w:type="character" w:styleId="IntenseEmphasis">
    <w:name w:val="Intense Emphasis"/>
    <w:uiPriority w:val="99"/>
    <w:semiHidden/>
    <w:qFormat/>
    <w:rsid w:val="002F6A28"/>
    <w:rPr>
      <w:b/>
      <w:bCs/>
      <w:i/>
      <w:iCs/>
      <w:color w:val="4F81BD"/>
      <w:lang w:val="en-GB"/>
    </w:rPr>
  </w:style>
  <w:style w:type="paragraph" w:styleId="IntenseQuote">
    <w:name w:val="Intense Quote"/>
    <w:basedOn w:val="Normal"/>
    <w:next w:val="Normal"/>
    <w:link w:val="IntenseQuoteChar"/>
    <w:uiPriority w:val="59"/>
    <w:semiHidden/>
    <w:qFormat/>
    <w:rsid w:val="002F6A28"/>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2F6A28"/>
    <w:rPr>
      <w:rFonts w:ascii="Verdana" w:hAnsi="Verdana"/>
      <w:b/>
      <w:bCs/>
      <w:i/>
      <w:iCs/>
      <w:color w:val="4F81BD"/>
      <w:sz w:val="18"/>
      <w:szCs w:val="22"/>
      <w:lang w:val="en-GB"/>
    </w:rPr>
  </w:style>
  <w:style w:type="character" w:styleId="IntenseReference">
    <w:name w:val="Intense Reference"/>
    <w:uiPriority w:val="99"/>
    <w:semiHidden/>
    <w:qFormat/>
    <w:rsid w:val="002F6A28"/>
    <w:rPr>
      <w:b/>
      <w:bCs/>
      <w:smallCaps/>
      <w:color w:val="C0504D"/>
      <w:spacing w:val="5"/>
      <w:u w:val="single"/>
      <w:lang w:val="en-GB"/>
    </w:rPr>
  </w:style>
  <w:style w:type="character" w:styleId="LineNumber">
    <w:name w:val="line number"/>
    <w:uiPriority w:val="99"/>
    <w:semiHidden/>
    <w:unhideWhenUsed/>
    <w:rsid w:val="002F6A28"/>
    <w:rPr>
      <w:lang w:val="en-GB"/>
    </w:rPr>
  </w:style>
  <w:style w:type="paragraph" w:styleId="List">
    <w:name w:val="List"/>
    <w:basedOn w:val="Normal"/>
    <w:uiPriority w:val="99"/>
    <w:semiHidden/>
    <w:unhideWhenUsed/>
    <w:rsid w:val="002F6A28"/>
    <w:pPr>
      <w:ind w:left="283" w:hanging="283"/>
      <w:contextualSpacing/>
    </w:pPr>
  </w:style>
  <w:style w:type="paragraph" w:styleId="List2">
    <w:name w:val="List 2"/>
    <w:basedOn w:val="Normal"/>
    <w:uiPriority w:val="99"/>
    <w:semiHidden/>
    <w:unhideWhenUsed/>
    <w:rsid w:val="002F6A28"/>
    <w:pPr>
      <w:ind w:left="566" w:hanging="283"/>
      <w:contextualSpacing/>
    </w:pPr>
  </w:style>
  <w:style w:type="paragraph" w:styleId="List3">
    <w:name w:val="List 3"/>
    <w:basedOn w:val="Normal"/>
    <w:uiPriority w:val="99"/>
    <w:semiHidden/>
    <w:unhideWhenUsed/>
    <w:rsid w:val="002F6A28"/>
    <w:pPr>
      <w:ind w:left="849" w:hanging="283"/>
      <w:contextualSpacing/>
    </w:pPr>
  </w:style>
  <w:style w:type="paragraph" w:styleId="List4">
    <w:name w:val="List 4"/>
    <w:basedOn w:val="Normal"/>
    <w:uiPriority w:val="99"/>
    <w:semiHidden/>
    <w:unhideWhenUsed/>
    <w:rsid w:val="002F6A28"/>
    <w:pPr>
      <w:ind w:left="1132" w:hanging="283"/>
      <w:contextualSpacing/>
    </w:pPr>
  </w:style>
  <w:style w:type="paragraph" w:styleId="List5">
    <w:name w:val="List 5"/>
    <w:basedOn w:val="Normal"/>
    <w:uiPriority w:val="99"/>
    <w:semiHidden/>
    <w:unhideWhenUsed/>
    <w:rsid w:val="002F6A28"/>
    <w:pPr>
      <w:ind w:left="1415" w:hanging="283"/>
      <w:contextualSpacing/>
    </w:pPr>
  </w:style>
  <w:style w:type="paragraph" w:styleId="ListContinue">
    <w:name w:val="List Continue"/>
    <w:basedOn w:val="Normal"/>
    <w:uiPriority w:val="99"/>
    <w:semiHidden/>
    <w:unhideWhenUsed/>
    <w:rsid w:val="002F6A28"/>
    <w:pPr>
      <w:spacing w:after="120"/>
      <w:ind w:left="283"/>
      <w:contextualSpacing/>
    </w:pPr>
  </w:style>
  <w:style w:type="paragraph" w:styleId="ListContinue2">
    <w:name w:val="List Continue 2"/>
    <w:basedOn w:val="Normal"/>
    <w:uiPriority w:val="99"/>
    <w:semiHidden/>
    <w:unhideWhenUsed/>
    <w:rsid w:val="002F6A28"/>
    <w:pPr>
      <w:spacing w:after="120"/>
      <w:ind w:left="566"/>
      <w:contextualSpacing/>
    </w:pPr>
  </w:style>
  <w:style w:type="paragraph" w:styleId="ListContinue3">
    <w:name w:val="List Continue 3"/>
    <w:basedOn w:val="Normal"/>
    <w:uiPriority w:val="99"/>
    <w:semiHidden/>
    <w:unhideWhenUsed/>
    <w:rsid w:val="002F6A28"/>
    <w:pPr>
      <w:spacing w:after="120"/>
      <w:ind w:left="849"/>
      <w:contextualSpacing/>
    </w:pPr>
  </w:style>
  <w:style w:type="paragraph" w:styleId="ListContinue4">
    <w:name w:val="List Continue 4"/>
    <w:basedOn w:val="Normal"/>
    <w:uiPriority w:val="99"/>
    <w:semiHidden/>
    <w:unhideWhenUsed/>
    <w:rsid w:val="002F6A28"/>
    <w:pPr>
      <w:spacing w:after="120"/>
      <w:ind w:left="1132"/>
      <w:contextualSpacing/>
    </w:pPr>
  </w:style>
  <w:style w:type="paragraph" w:styleId="ListContinue5">
    <w:name w:val="List Continue 5"/>
    <w:basedOn w:val="Normal"/>
    <w:uiPriority w:val="99"/>
    <w:semiHidden/>
    <w:unhideWhenUsed/>
    <w:rsid w:val="002F6A28"/>
    <w:pPr>
      <w:spacing w:after="120"/>
      <w:ind w:left="1415"/>
      <w:contextualSpacing/>
    </w:pPr>
  </w:style>
  <w:style w:type="paragraph" w:styleId="ListNumber">
    <w:name w:val="List Number"/>
    <w:basedOn w:val="Normal"/>
    <w:uiPriority w:val="49"/>
    <w:semiHidden/>
    <w:unhideWhenUsed/>
    <w:rsid w:val="002F6A28"/>
    <w:pPr>
      <w:numPr>
        <w:numId w:val="11"/>
      </w:numPr>
      <w:contextualSpacing/>
    </w:pPr>
  </w:style>
  <w:style w:type="paragraph" w:styleId="ListNumber2">
    <w:name w:val="List Number 2"/>
    <w:basedOn w:val="Normal"/>
    <w:uiPriority w:val="49"/>
    <w:semiHidden/>
    <w:unhideWhenUsed/>
    <w:rsid w:val="002F6A28"/>
    <w:pPr>
      <w:numPr>
        <w:numId w:val="12"/>
      </w:numPr>
      <w:contextualSpacing/>
    </w:pPr>
  </w:style>
  <w:style w:type="paragraph" w:styleId="ListNumber3">
    <w:name w:val="List Number 3"/>
    <w:basedOn w:val="Normal"/>
    <w:uiPriority w:val="49"/>
    <w:semiHidden/>
    <w:unhideWhenUsed/>
    <w:rsid w:val="002F6A28"/>
    <w:pPr>
      <w:contextualSpacing/>
    </w:pPr>
  </w:style>
  <w:style w:type="paragraph" w:styleId="ListNumber4">
    <w:name w:val="List Number 4"/>
    <w:basedOn w:val="Normal"/>
    <w:uiPriority w:val="49"/>
    <w:semiHidden/>
    <w:unhideWhenUsed/>
    <w:rsid w:val="002F6A28"/>
    <w:pPr>
      <w:numPr>
        <w:numId w:val="14"/>
      </w:numPr>
      <w:contextualSpacing/>
    </w:pPr>
  </w:style>
  <w:style w:type="paragraph" w:styleId="ListNumber5">
    <w:name w:val="List Number 5"/>
    <w:basedOn w:val="Normal"/>
    <w:uiPriority w:val="49"/>
    <w:semiHidden/>
    <w:unhideWhenUsed/>
    <w:rsid w:val="002F6A28"/>
    <w:pPr>
      <w:contextualSpacing/>
    </w:pPr>
  </w:style>
  <w:style w:type="paragraph" w:styleId="MacroText">
    <w:name w:val="macro"/>
    <w:link w:val="MacroTextChar"/>
    <w:uiPriority w:val="99"/>
    <w:semiHidden/>
    <w:unhideWhenUsed/>
    <w:rsid w:val="002F6A28"/>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MacroTextChar">
    <w:name w:val="Macro Text Char"/>
    <w:link w:val="MacroText"/>
    <w:uiPriority w:val="99"/>
    <w:semiHidden/>
    <w:rsid w:val="002F6A28"/>
    <w:rPr>
      <w:rFonts w:ascii="Consolas" w:hAnsi="Consolas" w:cs="Consolas"/>
      <w:lang w:val="en-GB"/>
    </w:rPr>
  </w:style>
  <w:style w:type="paragraph" w:styleId="MessageHeader">
    <w:name w:val="Message Header"/>
    <w:basedOn w:val="Normal"/>
    <w:link w:val="MessageHeaderChar"/>
    <w:uiPriority w:val="99"/>
    <w:semiHidden/>
    <w:unhideWhenUsed/>
    <w:rsid w:val="002F6A2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2F6A28"/>
    <w:rPr>
      <w:rFonts w:ascii="Cambria" w:eastAsia="Times New Roman" w:hAnsi="Cambria"/>
      <w:sz w:val="24"/>
      <w:szCs w:val="24"/>
      <w:shd w:val="pct20" w:color="auto" w:fill="auto"/>
      <w:lang w:val="en-GB"/>
    </w:rPr>
  </w:style>
  <w:style w:type="paragraph" w:styleId="NoSpacing">
    <w:name w:val="No Spacing"/>
    <w:uiPriority w:val="1"/>
    <w:semiHidden/>
    <w:qFormat/>
    <w:rsid w:val="002F6A28"/>
    <w:pPr>
      <w:jc w:val="both"/>
    </w:pPr>
    <w:rPr>
      <w:rFonts w:ascii="Verdana" w:hAnsi="Verdana"/>
      <w:sz w:val="18"/>
      <w:szCs w:val="22"/>
      <w:lang w:val="en-GB"/>
    </w:rPr>
  </w:style>
  <w:style w:type="paragraph" w:styleId="NormalWeb">
    <w:name w:val="Normal (Web)"/>
    <w:basedOn w:val="Normal"/>
    <w:uiPriority w:val="99"/>
    <w:semiHidden/>
    <w:unhideWhenUsed/>
    <w:rsid w:val="002F6A28"/>
    <w:rPr>
      <w:rFonts w:ascii="Times New Roman" w:hAnsi="Times New Roman"/>
      <w:sz w:val="24"/>
      <w:szCs w:val="24"/>
    </w:rPr>
  </w:style>
  <w:style w:type="paragraph" w:styleId="NormalIndent">
    <w:name w:val="Normal Indent"/>
    <w:basedOn w:val="Normal"/>
    <w:uiPriority w:val="99"/>
    <w:semiHidden/>
    <w:unhideWhenUsed/>
    <w:rsid w:val="002F6A28"/>
    <w:pPr>
      <w:ind w:left="567"/>
    </w:pPr>
  </w:style>
  <w:style w:type="paragraph" w:customStyle="1" w:styleId="NoteHeading1">
    <w:name w:val="Note Heading1"/>
    <w:basedOn w:val="Normal"/>
    <w:next w:val="Normal"/>
    <w:link w:val="NoteHeadingChar"/>
    <w:uiPriority w:val="99"/>
    <w:semiHidden/>
    <w:unhideWhenUsed/>
    <w:rsid w:val="002F6A28"/>
  </w:style>
  <w:style w:type="character" w:customStyle="1" w:styleId="NoteHeadingChar">
    <w:name w:val="Note Heading Char"/>
    <w:link w:val="NoteHeading1"/>
    <w:uiPriority w:val="99"/>
    <w:semiHidden/>
    <w:rsid w:val="002F6A28"/>
    <w:rPr>
      <w:rFonts w:ascii="Verdana" w:hAnsi="Verdana"/>
      <w:sz w:val="18"/>
      <w:szCs w:val="22"/>
      <w:lang w:val="en-GB"/>
    </w:rPr>
  </w:style>
  <w:style w:type="character" w:styleId="PageNumber">
    <w:name w:val="page number"/>
    <w:uiPriority w:val="99"/>
    <w:semiHidden/>
    <w:unhideWhenUsed/>
    <w:rsid w:val="002F6A28"/>
    <w:rPr>
      <w:lang w:val="en-GB"/>
    </w:rPr>
  </w:style>
  <w:style w:type="character" w:styleId="PlaceholderText">
    <w:name w:val="Placeholder Text"/>
    <w:uiPriority w:val="99"/>
    <w:semiHidden/>
    <w:rsid w:val="002F6A28"/>
    <w:rPr>
      <w:color w:val="808080"/>
      <w:lang w:val="en-GB"/>
    </w:rPr>
  </w:style>
  <w:style w:type="paragraph" w:styleId="PlainText">
    <w:name w:val="Plain Text"/>
    <w:basedOn w:val="Normal"/>
    <w:link w:val="PlainTextChar"/>
    <w:uiPriority w:val="99"/>
    <w:unhideWhenUsed/>
    <w:rsid w:val="002F6A28"/>
    <w:rPr>
      <w:rFonts w:ascii="Consolas" w:hAnsi="Consolas" w:cs="Consolas"/>
      <w:sz w:val="21"/>
      <w:szCs w:val="21"/>
    </w:rPr>
  </w:style>
  <w:style w:type="character" w:customStyle="1" w:styleId="PlainTextChar">
    <w:name w:val="Plain Text Char"/>
    <w:link w:val="PlainText"/>
    <w:uiPriority w:val="99"/>
    <w:rsid w:val="002F6A28"/>
    <w:rPr>
      <w:rFonts w:ascii="Consolas" w:hAnsi="Consolas" w:cs="Consolas"/>
      <w:sz w:val="21"/>
      <w:szCs w:val="21"/>
      <w:lang w:val="en-GB"/>
    </w:rPr>
  </w:style>
  <w:style w:type="paragraph" w:styleId="Quote">
    <w:name w:val="Quote"/>
    <w:basedOn w:val="Normal"/>
    <w:next w:val="Normal"/>
    <w:link w:val="QuoteChar"/>
    <w:uiPriority w:val="59"/>
    <w:qFormat/>
    <w:rsid w:val="002F6A28"/>
    <w:rPr>
      <w:i/>
      <w:iCs/>
      <w:color w:val="000000"/>
    </w:rPr>
  </w:style>
  <w:style w:type="character" w:customStyle="1" w:styleId="QuoteChar">
    <w:name w:val="Quote Char"/>
    <w:link w:val="Quote"/>
    <w:uiPriority w:val="59"/>
    <w:rsid w:val="002F6A28"/>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2F6A28"/>
  </w:style>
  <w:style w:type="character" w:customStyle="1" w:styleId="SalutationChar">
    <w:name w:val="Salutation Char"/>
    <w:link w:val="Salutation"/>
    <w:uiPriority w:val="99"/>
    <w:semiHidden/>
    <w:rsid w:val="002F6A28"/>
    <w:rPr>
      <w:rFonts w:ascii="Verdana" w:hAnsi="Verdana"/>
      <w:sz w:val="18"/>
      <w:szCs w:val="22"/>
      <w:lang w:val="en-GB"/>
    </w:rPr>
  </w:style>
  <w:style w:type="paragraph" w:styleId="Signature">
    <w:name w:val="Signature"/>
    <w:basedOn w:val="Normal"/>
    <w:link w:val="SignatureChar"/>
    <w:uiPriority w:val="99"/>
    <w:semiHidden/>
    <w:unhideWhenUsed/>
    <w:rsid w:val="002F6A28"/>
    <w:pPr>
      <w:ind w:left="4252"/>
    </w:pPr>
  </w:style>
  <w:style w:type="character" w:customStyle="1" w:styleId="SignatureChar">
    <w:name w:val="Signature Char"/>
    <w:link w:val="Signature"/>
    <w:uiPriority w:val="99"/>
    <w:semiHidden/>
    <w:rsid w:val="002F6A28"/>
    <w:rPr>
      <w:rFonts w:ascii="Verdana" w:hAnsi="Verdana"/>
      <w:sz w:val="18"/>
      <w:szCs w:val="22"/>
      <w:lang w:val="en-GB"/>
    </w:rPr>
  </w:style>
  <w:style w:type="character" w:styleId="Strong">
    <w:name w:val="Strong"/>
    <w:uiPriority w:val="99"/>
    <w:semiHidden/>
    <w:qFormat/>
    <w:rsid w:val="002F6A28"/>
    <w:rPr>
      <w:b/>
      <w:bCs/>
      <w:lang w:val="en-GB"/>
    </w:rPr>
  </w:style>
  <w:style w:type="character" w:styleId="SubtleEmphasis">
    <w:name w:val="Subtle Emphasis"/>
    <w:uiPriority w:val="99"/>
    <w:semiHidden/>
    <w:qFormat/>
    <w:rsid w:val="002F6A28"/>
    <w:rPr>
      <w:i/>
      <w:iCs/>
      <w:color w:val="808080"/>
      <w:lang w:val="en-GB"/>
    </w:rPr>
  </w:style>
  <w:style w:type="character" w:styleId="SubtleReference">
    <w:name w:val="Subtle Reference"/>
    <w:uiPriority w:val="99"/>
    <w:semiHidden/>
    <w:qFormat/>
    <w:rsid w:val="002F6A28"/>
    <w:rPr>
      <w:smallCaps/>
      <w:color w:val="C0504D"/>
      <w:u w:val="single"/>
      <w:lang w:val="en-GB"/>
    </w:rPr>
  </w:style>
  <w:style w:type="paragraph" w:styleId="TOAHeading">
    <w:name w:val="toa heading"/>
    <w:basedOn w:val="Normal"/>
    <w:next w:val="Normal"/>
    <w:uiPriority w:val="39"/>
    <w:unhideWhenUsed/>
    <w:rsid w:val="002F6A28"/>
    <w:pPr>
      <w:spacing w:before="120"/>
    </w:pPr>
    <w:rPr>
      <w:rFonts w:ascii="Cambria" w:eastAsia="Times New Roman" w:hAnsi="Cambria"/>
      <w:b/>
      <w:bCs/>
      <w:sz w:val="24"/>
      <w:szCs w:val="24"/>
    </w:rPr>
  </w:style>
  <w:style w:type="table" w:styleId="ColorfulGrid">
    <w:name w:val="Colorful Grid"/>
    <w:basedOn w:val="TableNormal"/>
    <w:uiPriority w:val="73"/>
    <w:rsid w:val="002F6A2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2F6A28"/>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2F6A28"/>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2F6A2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2F6A28"/>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2F6A2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2F6A28"/>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2F6A2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2F6A2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2F6A28"/>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2F6A28"/>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2F6A28"/>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2F6A28"/>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2F6A28"/>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2F6A2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2F6A2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2F6A28"/>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2F6A28"/>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2F6A28"/>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2F6A2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2F6A28"/>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2F6A2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2F6A2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2F6A28"/>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2F6A2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2F6A28"/>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2F6A2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2F6A2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2F6A2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2F6A2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2F6A2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2F6A2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2F6A2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2F6A2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2F6A28"/>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2F6A2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2F6A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2F6A2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2F6A2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2F6A2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2F6A2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2F6A28"/>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2F6A2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2F6A2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2F6A2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2F6A2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2F6A2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2F6A2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2F6A28"/>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2F6A28"/>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2F6A28"/>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2F6A28"/>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2F6A28"/>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2F6A28"/>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2F6A28"/>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2F6A28"/>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2F6A28"/>
    <w:pPr>
      <w:jc w:val="both"/>
    </w:pPr>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Table3Deffects2">
    <w:name w:val="Table 3D effects 2"/>
    <w:basedOn w:val="TableNormal"/>
    <w:uiPriority w:val="99"/>
    <w:semiHidden/>
    <w:unhideWhenUsed/>
    <w:rsid w:val="002F6A28"/>
    <w:pPr>
      <w:jc w:val="both"/>
    </w:pPr>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Table3Deffects3">
    <w:name w:val="Table 3D effects 3"/>
    <w:basedOn w:val="TableNormal"/>
    <w:uiPriority w:val="99"/>
    <w:semiHidden/>
    <w:unhideWhenUsed/>
    <w:rsid w:val="002F6A28"/>
    <w:pPr>
      <w:jc w:val="both"/>
    </w:pPr>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Classic1">
    <w:name w:val="Table Classic 1"/>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Classic2">
    <w:name w:val="Table Classic 2"/>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Classic3">
    <w:name w:val="Table Classic 3"/>
    <w:basedOn w:val="TableNormal"/>
    <w:uiPriority w:val="99"/>
    <w:semiHidden/>
    <w:unhideWhenUsed/>
    <w:rsid w:val="002F6A28"/>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Classic4">
    <w:name w:val="Table Classic 4"/>
    <w:basedOn w:val="TableNormal"/>
    <w:uiPriority w:val="99"/>
    <w:semiHidden/>
    <w:unhideWhenUsed/>
    <w:rsid w:val="002F6A28"/>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Colorful1">
    <w:name w:val="Table Colorful 1"/>
    <w:basedOn w:val="TableNormal"/>
    <w:uiPriority w:val="99"/>
    <w:semiHidden/>
    <w:unhideWhenUsed/>
    <w:rsid w:val="002F6A28"/>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Colorful2">
    <w:name w:val="Table Colorful 2"/>
    <w:basedOn w:val="TableNormal"/>
    <w:uiPriority w:val="99"/>
    <w:semiHidden/>
    <w:unhideWhenUsed/>
    <w:rsid w:val="002F6A28"/>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Colorful3">
    <w:name w:val="Table Colorful 3"/>
    <w:basedOn w:val="TableNormal"/>
    <w:uiPriority w:val="99"/>
    <w:semiHidden/>
    <w:unhideWhenUsed/>
    <w:rsid w:val="002F6A28"/>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TableColumns1">
    <w:name w:val="Table Columns 1"/>
    <w:basedOn w:val="TableNormal"/>
    <w:uiPriority w:val="99"/>
    <w:semiHidden/>
    <w:unhideWhenUsed/>
    <w:rsid w:val="002F6A28"/>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TableColumns2">
    <w:name w:val="Table Columns 2"/>
    <w:basedOn w:val="TableNormal"/>
    <w:uiPriority w:val="99"/>
    <w:semiHidden/>
    <w:unhideWhenUsed/>
    <w:rsid w:val="002F6A28"/>
    <w:pPr>
      <w:jc w:val="both"/>
    </w:pPr>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TableColumns3">
    <w:name w:val="Table Columns 3"/>
    <w:basedOn w:val="TableNormal"/>
    <w:uiPriority w:val="99"/>
    <w:semiHidden/>
    <w:unhideWhenUsed/>
    <w:rsid w:val="002F6A28"/>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TableColumns4">
    <w:name w:val="Table Columns 4"/>
    <w:basedOn w:val="TableNormal"/>
    <w:uiPriority w:val="99"/>
    <w:semiHidden/>
    <w:unhideWhenUsed/>
    <w:rsid w:val="002F6A28"/>
    <w:pPr>
      <w:jc w:val="both"/>
    </w:pPr>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F6A28"/>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F6A28"/>
    <w:pPr>
      <w:jc w:val="both"/>
    </w:pPr>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Elegant">
    <w:name w:val="Table Elegant"/>
    <w:basedOn w:val="TableNormal"/>
    <w:uiPriority w:val="99"/>
    <w:semiHidden/>
    <w:unhideWhenUsed/>
    <w:rsid w:val="002F6A28"/>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TableGrid1">
    <w:name w:val="Table Grid 1"/>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TableGrid2">
    <w:name w:val="Table Grid 2"/>
    <w:basedOn w:val="TableNormal"/>
    <w:uiPriority w:val="99"/>
    <w:semiHidden/>
    <w:unhideWhenUsed/>
    <w:rsid w:val="002F6A28"/>
    <w:pPr>
      <w:jc w:val="both"/>
    </w:pPr>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TableGrid3">
    <w:name w:val="Table Grid 3"/>
    <w:basedOn w:val="TableNormal"/>
    <w:uiPriority w:val="99"/>
    <w:semiHidden/>
    <w:unhideWhenUsed/>
    <w:rsid w:val="002F6A28"/>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TableGrid4">
    <w:name w:val="Table Grid 4"/>
    <w:basedOn w:val="TableNormal"/>
    <w:uiPriority w:val="99"/>
    <w:semiHidden/>
    <w:unhideWhenUsed/>
    <w:rsid w:val="002F6A28"/>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TableGrid5">
    <w:name w:val="Table Grid 5"/>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TableGrid6">
    <w:name w:val="Table Grid 6"/>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TableGrid7">
    <w:name w:val="Table Grid 7"/>
    <w:basedOn w:val="TableNormal"/>
    <w:uiPriority w:val="99"/>
    <w:semiHidden/>
    <w:unhideWhenUsed/>
    <w:rsid w:val="002F6A28"/>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TableGrid8">
    <w:name w:val="Table Grid 8"/>
    <w:basedOn w:val="TableNormal"/>
    <w:uiPriority w:val="99"/>
    <w:semiHidden/>
    <w:unhideWhenUsed/>
    <w:rsid w:val="002F6A28"/>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List1">
    <w:name w:val="Table List 1"/>
    <w:basedOn w:val="TableNormal"/>
    <w:uiPriority w:val="99"/>
    <w:semiHidden/>
    <w:unhideWhenUsed/>
    <w:rsid w:val="002F6A28"/>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List2">
    <w:name w:val="Table List 2"/>
    <w:basedOn w:val="TableNormal"/>
    <w:uiPriority w:val="99"/>
    <w:semiHidden/>
    <w:unhideWhenUsed/>
    <w:rsid w:val="002F6A28"/>
    <w:pPr>
      <w:jc w:val="both"/>
    </w:pPr>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List3">
    <w:name w:val="Table List 3"/>
    <w:basedOn w:val="TableNormal"/>
    <w:uiPriority w:val="99"/>
    <w:semiHidden/>
    <w:unhideWhenUsed/>
    <w:rsid w:val="002F6A28"/>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List4">
    <w:name w:val="Table List 4"/>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List6">
    <w:name w:val="Table List 6"/>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uiPriority w:val="99"/>
    <w:semiHidden/>
    <w:unhideWhenUsed/>
    <w:rsid w:val="002F6A28"/>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Professional">
    <w:name w:val="Table Professional"/>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Simple1">
    <w:name w:val="Table Simple 1"/>
    <w:basedOn w:val="TableNormal"/>
    <w:uiPriority w:val="99"/>
    <w:semiHidden/>
    <w:unhideWhenUsed/>
    <w:rsid w:val="002F6A28"/>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uiPriority w:val="99"/>
    <w:semiHidden/>
    <w:unhideWhenUsed/>
    <w:rsid w:val="002F6A28"/>
    <w:pPr>
      <w:jc w:val="both"/>
    </w:pPr>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Simple3">
    <w:name w:val="Table Simple 3"/>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Subtle1">
    <w:name w:val="Table Subtle 1"/>
    <w:basedOn w:val="TableNormal"/>
    <w:uiPriority w:val="99"/>
    <w:semiHidden/>
    <w:unhideWhenUsed/>
    <w:rsid w:val="002F6A28"/>
    <w:pPr>
      <w:jc w:val="both"/>
    </w:pPr>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Subtle2">
    <w:name w:val="Table Subtle 2"/>
    <w:basedOn w:val="TableNormal"/>
    <w:uiPriority w:val="99"/>
    <w:semiHidden/>
    <w:unhideWhenUsed/>
    <w:rsid w:val="002F6A28"/>
    <w:pPr>
      <w:jc w:val="both"/>
    </w:pPr>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ableTheme">
    <w:name w:val="Table Theme"/>
    <w:basedOn w:val="TableNormal"/>
    <w:uiPriority w:val="99"/>
    <w:semiHidden/>
    <w:unhideWhenUsed/>
    <w:rsid w:val="002F6A2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F6A28"/>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Web2">
    <w:name w:val="Table Web 2"/>
    <w:basedOn w:val="TableNormal"/>
    <w:uiPriority w:val="99"/>
    <w:semiHidden/>
    <w:unhideWhenUsed/>
    <w:rsid w:val="002F6A28"/>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Web3">
    <w:name w:val="Table Web 3"/>
    <w:basedOn w:val="TableNormal"/>
    <w:uiPriority w:val="99"/>
    <w:semiHidden/>
    <w:unhideWhenUsed/>
    <w:rsid w:val="002F6A28"/>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customStyle="1" w:styleId="TitleDate">
    <w:name w:val="Title Date"/>
    <w:basedOn w:val="Normal"/>
    <w:next w:val="Normal"/>
    <w:uiPriority w:val="5"/>
    <w:qFormat/>
    <w:rsid w:val="002F6A28"/>
    <w:pPr>
      <w:spacing w:after="240"/>
      <w:jc w:val="center"/>
    </w:pPr>
    <w:rPr>
      <w:color w:val="006283"/>
    </w:rPr>
  </w:style>
  <w:style w:type="character" w:styleId="UnresolvedMention">
    <w:name w:val="Unresolved Mention"/>
    <w:basedOn w:val="DefaultParagraphFont"/>
    <w:uiPriority w:val="99"/>
    <w:semiHidden/>
    <w:unhideWhenUsed/>
    <w:rsid w:val="000078D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sps.fsqd@moh.gov.my"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sps.fsqd@moh.gov.my"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346</Words>
  <Characters>2017</Characters>
  <Application>Microsoft Office Word</Application>
  <DocSecurity>0</DocSecurity>
  <Lines>59</Lines>
  <Paragraphs>37</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5</cp:revision>
  <dcterms:created xsi:type="dcterms:W3CDTF">2018-11-27T09:25:00Z</dcterms:created>
  <dcterms:modified xsi:type="dcterms:W3CDTF">2018-11-27T13:32:00Z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G/TBT/N/MYS/80</vt:lpwstr>
  </property>
</Properties>
</file>