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5FA7" w:rsidRPr="00446FAB" w:rsidRDefault="00D24AEB" w:rsidP="00446FAB">
      <w:pPr>
        <w:pStyle w:val="Titre"/>
        <w:rPr>
          <w:b w:val="0"/>
          <w:caps w:val="0"/>
          <w:kern w:val="0"/>
        </w:rPr>
      </w:pPr>
      <w:r w:rsidRPr="00446FAB">
        <w:rPr>
          <w:caps w:val="0"/>
          <w:kern w:val="0"/>
        </w:rPr>
        <w:t>NOTIFICATION</w:t>
      </w:r>
    </w:p>
    <w:p w:rsidR="00985FA7" w:rsidRPr="00446FAB" w:rsidRDefault="00D24AEB" w:rsidP="00446FAB">
      <w:pPr>
        <w:pStyle w:val="Title3"/>
      </w:pPr>
      <w:r w:rsidRPr="00446FAB">
        <w:t>Addendum</w:t>
      </w:r>
    </w:p>
    <w:p w:rsidR="00985FA7" w:rsidRPr="00446FAB" w:rsidRDefault="00D24AEB" w:rsidP="00446FAB">
      <w:pPr>
        <w:spacing w:after="120"/>
      </w:pPr>
      <w:r w:rsidRPr="00446FAB">
        <w:t xml:space="preserve">The following communication, dated </w:t>
      </w:r>
      <w:bookmarkStart w:id="0" w:name="spsDateCommunication"/>
      <w:r w:rsidRPr="00446FAB">
        <w:t>30 November 2018</w:t>
      </w:r>
      <w:bookmarkEnd w:id="0"/>
      <w:r w:rsidRPr="00446FAB">
        <w:t xml:space="preserve">, is being circulated at the request of the delegation of </w:t>
      </w:r>
      <w:bookmarkStart w:id="1" w:name="spsMember"/>
      <w:r w:rsidRPr="00446FAB">
        <w:rPr>
          <w:u w:val="single"/>
        </w:rPr>
        <w:t>Indonesia</w:t>
      </w:r>
      <w:bookmarkEnd w:id="1"/>
      <w:r w:rsidRPr="00446FAB">
        <w:t xml:space="preserve">. </w:t>
      </w:r>
    </w:p>
    <w:p w:rsidR="00985FA7" w:rsidRPr="00446FAB" w:rsidRDefault="00842EA6" w:rsidP="00446FAB"/>
    <w:p w:rsidR="00985FA7" w:rsidRPr="00446FAB" w:rsidRDefault="00D24AEB" w:rsidP="00446FAB">
      <w:pPr>
        <w:jc w:val="center"/>
        <w:rPr>
          <w:b/>
        </w:rPr>
      </w:pPr>
      <w:r w:rsidRPr="00446FAB">
        <w:rPr>
          <w:b/>
        </w:rPr>
        <w:t>_______________</w:t>
      </w:r>
    </w:p>
    <w:p w:rsidR="00985FA7" w:rsidRPr="00446FAB" w:rsidRDefault="00842EA6" w:rsidP="00446FAB"/>
    <w:p w:rsidR="00985FA7" w:rsidRPr="00446FAB" w:rsidRDefault="00842EA6" w:rsidP="00446FAB"/>
    <w:p w:rsidR="00985FA7" w:rsidRPr="00446FAB" w:rsidRDefault="00D24AEB" w:rsidP="008F4A1B">
      <w:pPr>
        <w:spacing w:after="120"/>
      </w:pPr>
      <w:r>
        <w:t xml:space="preserve">Regulation of Minister of Industry No. 87/M-IND/PER/10/2015 as amended by Regulation of </w:t>
      </w:r>
      <w:r w:rsidR="0072354B">
        <w:br/>
      </w:r>
      <w:r>
        <w:t>Minister of Industry No. 55/M-IND/PER/6/2015 amended by Regulation of Minister of Industry No.03/M-IND/PER/1/2016 concerning Mandatory Implementation of Indonesia National Standard for Instant Coffee. This regulation has been entered into force since 19 January 2016.</w:t>
      </w:r>
    </w:p>
    <w:p w:rsidR="005F1D13" w:rsidRDefault="00D24AEB" w:rsidP="008F4A1B">
      <w:pPr>
        <w:spacing w:after="120"/>
      </w:pPr>
      <w:r>
        <w:t>This amendment covers:</w:t>
      </w:r>
    </w:p>
    <w:p w:rsidR="005F1D13" w:rsidRDefault="00D24AEB" w:rsidP="00D24AEB">
      <w:pPr>
        <w:spacing w:after="120"/>
        <w:ind w:left="567"/>
      </w:pPr>
      <w:r>
        <w:t>1.</w:t>
      </w:r>
      <w:r w:rsidR="0072354B">
        <w:tab/>
      </w:r>
      <w:r>
        <w:t>Additional provision related to Technical Consideration requirement by online system</w:t>
      </w:r>
    </w:p>
    <w:p w:rsidR="005F1D13" w:rsidRDefault="00D24AEB" w:rsidP="00D24AEB">
      <w:pPr>
        <w:spacing w:after="120"/>
        <w:ind w:left="567"/>
      </w:pPr>
      <w:r>
        <w:t>2.</w:t>
      </w:r>
      <w:r w:rsidR="0072354B">
        <w:tab/>
      </w:r>
      <w:r>
        <w:t>Provision related to sampling for import Instant Coffee by certification system 1b</w:t>
      </w:r>
    </w:p>
    <w:p w:rsidR="005F1D13" w:rsidRDefault="00D24AEB" w:rsidP="0072354B">
      <w:pPr>
        <w:spacing w:after="120"/>
      </w:pPr>
      <w:r>
        <w:t>The text is available from:</w:t>
      </w:r>
    </w:p>
    <w:p w:rsidR="005F1D13" w:rsidRDefault="00D24AEB" w:rsidP="008F4A1B">
      <w:r>
        <w:t>Centre for Cooperation on Standardization</w:t>
      </w:r>
    </w:p>
    <w:p w:rsidR="005F1D13" w:rsidRDefault="00D24AEB" w:rsidP="008F4A1B">
      <w:r>
        <w:t>National Standardization Agency, Indonesia (BSN)</w:t>
      </w:r>
    </w:p>
    <w:p w:rsidR="005F1D13" w:rsidRDefault="00D24AEB" w:rsidP="008F4A1B">
      <w:proofErr w:type="spellStart"/>
      <w:r>
        <w:t>Gedung</w:t>
      </w:r>
      <w:proofErr w:type="spellEnd"/>
      <w:r>
        <w:t xml:space="preserve"> I </w:t>
      </w:r>
      <w:proofErr w:type="spellStart"/>
      <w:r>
        <w:t>BPPT</w:t>
      </w:r>
      <w:proofErr w:type="spellEnd"/>
      <w:r>
        <w:t xml:space="preserve"> 12th Floor</w:t>
      </w:r>
    </w:p>
    <w:p w:rsidR="005F1D13" w:rsidRDefault="00D24AEB" w:rsidP="008F4A1B">
      <w:r>
        <w:t xml:space="preserve">Jl. </w:t>
      </w:r>
      <w:proofErr w:type="spellStart"/>
      <w:r>
        <w:t>M.H</w:t>
      </w:r>
      <w:proofErr w:type="spellEnd"/>
      <w:r>
        <w:t xml:space="preserve">. </w:t>
      </w:r>
      <w:proofErr w:type="spellStart"/>
      <w:r>
        <w:t>Thamrin</w:t>
      </w:r>
      <w:proofErr w:type="spellEnd"/>
      <w:r>
        <w:t xml:space="preserve"> No.8</w:t>
      </w:r>
    </w:p>
    <w:p w:rsidR="005F1D13" w:rsidRDefault="00D24AEB" w:rsidP="008F4A1B">
      <w:r>
        <w:t>Jakarta 10340</w:t>
      </w:r>
    </w:p>
    <w:p w:rsidR="005F1D13" w:rsidRDefault="00D24AEB" w:rsidP="008F4A1B">
      <w:r>
        <w:t>Indonesia</w:t>
      </w:r>
    </w:p>
    <w:p w:rsidR="005F1D13" w:rsidRDefault="00D24AEB" w:rsidP="008F4A1B">
      <w:r>
        <w:t>Telephone: +(6221) 3927422 ext. 124</w:t>
      </w:r>
    </w:p>
    <w:p w:rsidR="005F1D13" w:rsidRDefault="00D24AEB" w:rsidP="008F4A1B">
      <w:r>
        <w:t>Facsimile: +(6221) 3927527</w:t>
      </w:r>
    </w:p>
    <w:p w:rsidR="00985FA7" w:rsidRPr="00446FAB" w:rsidRDefault="00D24AEB" w:rsidP="008F4A1B">
      <w:pPr>
        <w:spacing w:after="120"/>
      </w:pPr>
      <w:r>
        <w:t xml:space="preserve">E-mail: </w:t>
      </w:r>
      <w:hyperlink r:id="rId7" w:history="1">
        <w:r>
          <w:rPr>
            <w:color w:val="0000FF"/>
            <w:u w:val="single"/>
          </w:rPr>
          <w:t>tbt.indonesia@gmail.com</w:t>
        </w:r>
      </w:hyperlink>
      <w:r>
        <w:t xml:space="preserve"> or </w:t>
      </w:r>
      <w:hyperlink r:id="rId8" w:history="1">
        <w:r>
          <w:rPr>
            <w:color w:val="0000FF"/>
            <w:u w:val="single"/>
          </w:rPr>
          <w:t>tbt.indonesia@bsn.go.id</w:t>
        </w:r>
      </w:hyperlink>
      <w:bookmarkStart w:id="2" w:name="spsTitle"/>
      <w:bookmarkEnd w:id="2"/>
    </w:p>
    <w:p w:rsidR="00985FA7" w:rsidRPr="00446FAB" w:rsidRDefault="00842EA6" w:rsidP="0072354B">
      <w:pPr>
        <w:spacing w:after="240"/>
      </w:pPr>
      <w:hyperlink r:id="rId9" w:tgtFrame="_blank" w:history="1">
        <w:r w:rsidR="00D24AEB">
          <w:rPr>
            <w:color w:val="0000FF"/>
            <w:u w:val="single"/>
          </w:rPr>
          <w:t>https://members.wto.org/crnattachments/2018/TBT/IDN/18_6176_00_x.pdf</w:t>
        </w:r>
      </w:hyperlink>
      <w:bookmarkStart w:id="3" w:name="spsMeasureAddress"/>
      <w:bookmarkEnd w:id="3"/>
    </w:p>
    <w:p w:rsidR="00985FA7" w:rsidRPr="00446FAB" w:rsidRDefault="00D24AEB" w:rsidP="00446FAB">
      <w:pPr>
        <w:jc w:val="center"/>
        <w:rPr>
          <w:b/>
        </w:rPr>
      </w:pPr>
      <w:r w:rsidRPr="00446FAB">
        <w:rPr>
          <w:b/>
        </w:rPr>
        <w:t>__________</w:t>
      </w:r>
    </w:p>
    <w:sectPr w:rsidR="00985FA7" w:rsidRPr="00446FAB" w:rsidSect="008E2DC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6105" w:rsidRDefault="00D24AEB">
      <w:r>
        <w:separator/>
      </w:r>
    </w:p>
  </w:endnote>
  <w:endnote w:type="continuationSeparator" w:id="0">
    <w:p w:rsidR="00DE6105" w:rsidRDefault="00D24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FA7" w:rsidRPr="008E2DC5" w:rsidRDefault="008E2DC5" w:rsidP="008E2DC5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FA7" w:rsidRPr="008E2DC5" w:rsidRDefault="008E2DC5" w:rsidP="008E2DC5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7F77" w:rsidRPr="00446FAB" w:rsidRDefault="00D24AEB">
    <w:pPr>
      <w:pStyle w:val="Pieddepage"/>
    </w:pPr>
    <w:r w:rsidRPr="00446FAB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6105" w:rsidRDefault="00D24AEB">
      <w:r>
        <w:separator/>
      </w:r>
    </w:p>
  </w:footnote>
  <w:footnote w:type="continuationSeparator" w:id="0">
    <w:p w:rsidR="00DE6105" w:rsidRDefault="00D24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2DC5" w:rsidRPr="008E2DC5" w:rsidRDefault="008E2DC5" w:rsidP="008E2DC5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E2DC5">
      <w:t>G/TBT/N/</w:t>
    </w:r>
    <w:proofErr w:type="spellStart"/>
    <w:r w:rsidRPr="008E2DC5">
      <w:t>IDN</w:t>
    </w:r>
    <w:proofErr w:type="spellEnd"/>
    <w:r w:rsidRPr="008E2DC5">
      <w:t>/86/Add.3</w:t>
    </w:r>
  </w:p>
  <w:p w:rsidR="008E2DC5" w:rsidRPr="008E2DC5" w:rsidRDefault="008E2DC5" w:rsidP="008E2DC5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8E2DC5" w:rsidRPr="008E2DC5" w:rsidRDefault="008E2DC5" w:rsidP="008E2DC5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E2DC5">
      <w:t xml:space="preserve">- </w:t>
    </w:r>
    <w:r w:rsidRPr="008E2DC5">
      <w:fldChar w:fldCharType="begin"/>
    </w:r>
    <w:r w:rsidRPr="008E2DC5">
      <w:instrText xml:space="preserve"> PAGE </w:instrText>
    </w:r>
    <w:r w:rsidRPr="008E2DC5">
      <w:fldChar w:fldCharType="separate"/>
    </w:r>
    <w:r w:rsidRPr="008E2DC5">
      <w:rPr>
        <w:noProof/>
      </w:rPr>
      <w:t>1</w:t>
    </w:r>
    <w:r w:rsidRPr="008E2DC5">
      <w:fldChar w:fldCharType="end"/>
    </w:r>
    <w:r w:rsidRPr="008E2DC5">
      <w:t xml:space="preserve"> -</w:t>
    </w:r>
  </w:p>
  <w:p w:rsidR="00985FA7" w:rsidRPr="008E2DC5" w:rsidRDefault="00842EA6" w:rsidP="008E2DC5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2DC5" w:rsidRPr="008E2DC5" w:rsidRDefault="008E2DC5" w:rsidP="008E2DC5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E2DC5">
      <w:t>G/TBT/N/</w:t>
    </w:r>
    <w:proofErr w:type="spellStart"/>
    <w:r w:rsidRPr="008E2DC5">
      <w:t>IDN</w:t>
    </w:r>
    <w:proofErr w:type="spellEnd"/>
    <w:r w:rsidRPr="008E2DC5">
      <w:t>/86/Add.3</w:t>
    </w:r>
  </w:p>
  <w:p w:rsidR="008E2DC5" w:rsidRPr="008E2DC5" w:rsidRDefault="008E2DC5" w:rsidP="008E2DC5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8E2DC5" w:rsidRPr="008E2DC5" w:rsidRDefault="008E2DC5" w:rsidP="008E2DC5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E2DC5">
      <w:t xml:space="preserve">- </w:t>
    </w:r>
    <w:r w:rsidRPr="008E2DC5">
      <w:fldChar w:fldCharType="begin"/>
    </w:r>
    <w:r w:rsidRPr="008E2DC5">
      <w:instrText xml:space="preserve"> PAGE </w:instrText>
    </w:r>
    <w:r w:rsidRPr="008E2DC5">
      <w:fldChar w:fldCharType="separate"/>
    </w:r>
    <w:r w:rsidRPr="008E2DC5">
      <w:rPr>
        <w:noProof/>
      </w:rPr>
      <w:t>1</w:t>
    </w:r>
    <w:r w:rsidRPr="008E2DC5">
      <w:fldChar w:fldCharType="end"/>
    </w:r>
    <w:r w:rsidRPr="008E2DC5">
      <w:t xml:space="preserve"> -</w:t>
    </w:r>
  </w:p>
  <w:p w:rsidR="00985FA7" w:rsidRPr="008E2DC5" w:rsidRDefault="00842EA6" w:rsidP="008E2DC5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5F1D13" w:rsidTr="00221064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985FA7" w:rsidRDefault="00842EA6" w:rsidP="00180C12">
          <w:pPr>
            <w:rPr>
              <w:noProof/>
              <w:lang w:eastAsia="en-GB"/>
            </w:rPr>
          </w:pPr>
          <w:bookmarkStart w:id="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985FA7" w:rsidRDefault="008E2DC5" w:rsidP="00180C12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"/>
    <w:tr w:rsidR="005F1D13" w:rsidTr="00221064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985FA7" w:rsidRDefault="008E2DC5" w:rsidP="00180C12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985FA7" w:rsidRDefault="00842EA6" w:rsidP="00180C12">
          <w:pPr>
            <w:jc w:val="right"/>
            <w:rPr>
              <w:b/>
              <w:szCs w:val="16"/>
            </w:rPr>
          </w:pPr>
        </w:p>
      </w:tc>
    </w:tr>
    <w:tr w:rsidR="005F1D13" w:rsidTr="00221064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985FA7" w:rsidRDefault="00842EA6" w:rsidP="00180C12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8E2DC5" w:rsidRDefault="008E2DC5" w:rsidP="00985FA7">
          <w:pPr>
            <w:jc w:val="right"/>
            <w:rPr>
              <w:b/>
              <w:szCs w:val="16"/>
            </w:rPr>
          </w:pPr>
          <w:bookmarkStart w:id="5" w:name="bmkSymbols"/>
          <w:r>
            <w:rPr>
              <w:b/>
              <w:szCs w:val="16"/>
            </w:rPr>
            <w:t>G/TBT/N/</w:t>
          </w:r>
          <w:proofErr w:type="spellStart"/>
          <w:r>
            <w:rPr>
              <w:b/>
              <w:szCs w:val="16"/>
            </w:rPr>
            <w:t>IDN</w:t>
          </w:r>
          <w:proofErr w:type="spellEnd"/>
          <w:r>
            <w:rPr>
              <w:b/>
              <w:szCs w:val="16"/>
            </w:rPr>
            <w:t>/86/Add.3</w:t>
          </w:r>
        </w:p>
        <w:bookmarkEnd w:id="5"/>
        <w:p w:rsidR="00ED54E0" w:rsidRPr="00446FAB" w:rsidRDefault="00842EA6" w:rsidP="00985FA7">
          <w:pPr>
            <w:jc w:val="right"/>
            <w:rPr>
              <w:b/>
              <w:szCs w:val="16"/>
            </w:rPr>
          </w:pPr>
        </w:p>
      </w:tc>
    </w:tr>
    <w:tr w:rsidR="005F1D13" w:rsidTr="00221064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985FA7" w:rsidRDefault="00842EA6" w:rsidP="00180C12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985FA7" w:rsidRDefault="00842EA6" w:rsidP="00180C12">
          <w:pPr>
            <w:jc w:val="right"/>
            <w:rPr>
              <w:szCs w:val="16"/>
            </w:rPr>
          </w:pPr>
          <w:bookmarkStart w:id="6" w:name="spsDateDistribution"/>
          <w:bookmarkStart w:id="7" w:name="bmkDate"/>
          <w:bookmarkEnd w:id="6"/>
          <w:bookmarkEnd w:id="7"/>
          <w:r>
            <w:rPr>
              <w:szCs w:val="16"/>
            </w:rPr>
            <w:t>3 December 2018</w:t>
          </w:r>
          <w:bookmarkStart w:id="8" w:name="_GoBack"/>
          <w:bookmarkEnd w:id="8"/>
        </w:p>
      </w:tc>
    </w:tr>
    <w:tr w:rsidR="005F1D13" w:rsidTr="00221064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985FA7" w:rsidRDefault="00D24AEB" w:rsidP="00180C12">
          <w:pPr>
            <w:jc w:val="left"/>
            <w:rPr>
              <w:b/>
            </w:rPr>
          </w:pPr>
          <w:bookmarkStart w:id="9" w:name="bmkSerial"/>
          <w:r w:rsidRPr="00446FAB">
            <w:rPr>
              <w:color w:val="FF0000"/>
              <w:szCs w:val="16"/>
            </w:rPr>
            <w:t>(</w:t>
          </w:r>
          <w:bookmarkStart w:id="10" w:name="spsSerialNumber"/>
          <w:bookmarkEnd w:id="10"/>
          <w:r w:rsidR="00842EA6">
            <w:rPr>
              <w:color w:val="FF0000"/>
              <w:szCs w:val="16"/>
            </w:rPr>
            <w:t>18-7610</w:t>
          </w:r>
          <w:r w:rsidRPr="00446FAB">
            <w:rPr>
              <w:color w:val="FF0000"/>
              <w:szCs w:val="16"/>
            </w:rPr>
            <w:t>)</w:t>
          </w:r>
          <w:bookmarkEnd w:id="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985FA7" w:rsidRDefault="00D24AEB" w:rsidP="00180C12">
          <w:pPr>
            <w:jc w:val="right"/>
            <w:rPr>
              <w:szCs w:val="16"/>
            </w:rPr>
          </w:pPr>
          <w:bookmarkStart w:id="11" w:name="bmkTotPages"/>
          <w:r w:rsidRPr="00446FAB">
            <w:rPr>
              <w:bCs/>
              <w:szCs w:val="16"/>
            </w:rPr>
            <w:t xml:space="preserve">Page: </w:t>
          </w:r>
          <w:r w:rsidRPr="00446FAB">
            <w:rPr>
              <w:bCs/>
              <w:szCs w:val="16"/>
            </w:rPr>
            <w:fldChar w:fldCharType="begin"/>
          </w:r>
          <w:r w:rsidRPr="00446FAB">
            <w:rPr>
              <w:bCs/>
              <w:szCs w:val="16"/>
            </w:rPr>
            <w:instrText xml:space="preserve"> PAGE  \* Arabic  \* MERGEFORMAT </w:instrText>
          </w:r>
          <w:r w:rsidRPr="00446FAB">
            <w:rPr>
              <w:bCs/>
              <w:szCs w:val="16"/>
            </w:rPr>
            <w:fldChar w:fldCharType="separate"/>
          </w:r>
          <w:r w:rsidR="00842EA6">
            <w:rPr>
              <w:bCs/>
              <w:noProof/>
              <w:szCs w:val="16"/>
            </w:rPr>
            <w:t>1</w:t>
          </w:r>
          <w:r w:rsidRPr="00446FAB">
            <w:rPr>
              <w:bCs/>
              <w:szCs w:val="16"/>
            </w:rPr>
            <w:fldChar w:fldCharType="end"/>
          </w:r>
          <w:r w:rsidRPr="00446FAB">
            <w:rPr>
              <w:bCs/>
              <w:szCs w:val="16"/>
            </w:rPr>
            <w:t>/</w:t>
          </w:r>
          <w:r w:rsidRPr="00446FAB">
            <w:rPr>
              <w:bCs/>
              <w:szCs w:val="16"/>
            </w:rPr>
            <w:fldChar w:fldCharType="begin"/>
          </w:r>
          <w:r w:rsidRPr="00446FAB">
            <w:rPr>
              <w:bCs/>
              <w:szCs w:val="16"/>
            </w:rPr>
            <w:instrText xml:space="preserve"> NUMPAGES  \* Arabic  \* MERGEFORMAT </w:instrText>
          </w:r>
          <w:r w:rsidRPr="00446FAB">
            <w:rPr>
              <w:bCs/>
              <w:szCs w:val="16"/>
            </w:rPr>
            <w:fldChar w:fldCharType="separate"/>
          </w:r>
          <w:r w:rsidR="00842EA6">
            <w:rPr>
              <w:bCs/>
              <w:noProof/>
              <w:szCs w:val="16"/>
            </w:rPr>
            <w:t>1</w:t>
          </w:r>
          <w:r w:rsidRPr="00446FAB">
            <w:rPr>
              <w:bCs/>
              <w:szCs w:val="16"/>
            </w:rPr>
            <w:fldChar w:fldCharType="end"/>
          </w:r>
          <w:bookmarkEnd w:id="11"/>
        </w:p>
      </w:tc>
    </w:tr>
    <w:tr w:rsidR="005F1D13" w:rsidTr="00221064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985FA7" w:rsidRDefault="008E2DC5" w:rsidP="00180C12">
          <w:pPr>
            <w:jc w:val="left"/>
            <w:rPr>
              <w:sz w:val="14"/>
              <w:szCs w:val="16"/>
            </w:rPr>
          </w:pPr>
          <w:bookmarkStart w:id="12" w:name="bmkCommittee"/>
          <w:r>
            <w:rPr>
              <w:b/>
            </w:rPr>
            <w:t>Committee on Technical Barriers to Trade</w:t>
          </w:r>
          <w:bookmarkEnd w:id="12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6FAB" w:rsidRDefault="008E2DC5" w:rsidP="00985FA7">
          <w:pPr>
            <w:jc w:val="right"/>
            <w:rPr>
              <w:bCs/>
              <w:szCs w:val="18"/>
            </w:rPr>
          </w:pPr>
          <w:bookmarkStart w:id="13" w:name="bmkLanguage"/>
          <w:r>
            <w:rPr>
              <w:bCs/>
              <w:szCs w:val="18"/>
            </w:rPr>
            <w:t>Original: English</w:t>
          </w:r>
          <w:bookmarkEnd w:id="13"/>
        </w:p>
      </w:tc>
    </w:tr>
  </w:tbl>
  <w:p w:rsidR="00ED54E0" w:rsidRPr="00446FAB" w:rsidRDefault="00842EA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08C48E70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6A8AC6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F98281A4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7DA252D6"/>
    <w:numStyleLink w:val="LegalHeadings"/>
  </w:abstractNum>
  <w:abstractNum w:abstractNumId="12" w15:restartNumberingAfterBreak="0">
    <w:nsid w:val="57551E12"/>
    <w:multiLevelType w:val="multilevel"/>
    <w:tmpl w:val="7DA252D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05A0332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2102E06" w:tentative="1">
      <w:start w:val="1"/>
      <w:numFmt w:val="lowerLetter"/>
      <w:lvlText w:val="%2."/>
      <w:lvlJc w:val="left"/>
      <w:pPr>
        <w:ind w:left="1080" w:hanging="360"/>
      </w:pPr>
    </w:lvl>
    <w:lvl w:ilvl="2" w:tplc="F536C9BE" w:tentative="1">
      <w:start w:val="1"/>
      <w:numFmt w:val="lowerRoman"/>
      <w:lvlText w:val="%3."/>
      <w:lvlJc w:val="right"/>
      <w:pPr>
        <w:ind w:left="1800" w:hanging="180"/>
      </w:pPr>
    </w:lvl>
    <w:lvl w:ilvl="3" w:tplc="FAB80682" w:tentative="1">
      <w:start w:val="1"/>
      <w:numFmt w:val="decimal"/>
      <w:lvlText w:val="%4."/>
      <w:lvlJc w:val="left"/>
      <w:pPr>
        <w:ind w:left="2520" w:hanging="360"/>
      </w:pPr>
    </w:lvl>
    <w:lvl w:ilvl="4" w:tplc="0D524842" w:tentative="1">
      <w:start w:val="1"/>
      <w:numFmt w:val="lowerLetter"/>
      <w:lvlText w:val="%5."/>
      <w:lvlJc w:val="left"/>
      <w:pPr>
        <w:ind w:left="3240" w:hanging="360"/>
      </w:pPr>
    </w:lvl>
    <w:lvl w:ilvl="5" w:tplc="5B9A9054" w:tentative="1">
      <w:start w:val="1"/>
      <w:numFmt w:val="lowerRoman"/>
      <w:lvlText w:val="%6."/>
      <w:lvlJc w:val="right"/>
      <w:pPr>
        <w:ind w:left="3960" w:hanging="180"/>
      </w:pPr>
    </w:lvl>
    <w:lvl w:ilvl="6" w:tplc="94260964" w:tentative="1">
      <w:start w:val="1"/>
      <w:numFmt w:val="decimal"/>
      <w:lvlText w:val="%7."/>
      <w:lvlJc w:val="left"/>
      <w:pPr>
        <w:ind w:left="4680" w:hanging="360"/>
      </w:pPr>
    </w:lvl>
    <w:lvl w:ilvl="7" w:tplc="7EA64152" w:tentative="1">
      <w:start w:val="1"/>
      <w:numFmt w:val="lowerLetter"/>
      <w:lvlText w:val="%8."/>
      <w:lvlJc w:val="left"/>
      <w:pPr>
        <w:ind w:left="5400" w:hanging="360"/>
      </w:pPr>
    </w:lvl>
    <w:lvl w:ilvl="8" w:tplc="5832D07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D13"/>
    <w:rsid w:val="005F1D13"/>
    <w:rsid w:val="0072354B"/>
    <w:rsid w:val="00842EA6"/>
    <w:rsid w:val="008E2DC5"/>
    <w:rsid w:val="008F4A1B"/>
    <w:rsid w:val="00D24AEB"/>
    <w:rsid w:val="00DE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33B2C52"/>
  <w15:docId w15:val="{64C785AA-5E18-4496-8632-AA3D9D207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6FAB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6FAB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6FAB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6FAB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6FAB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6FAB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6FAB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6FAB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6FAB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6FAB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6FAB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6FAB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6FAB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6FAB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6FAB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6FAB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6FAB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6FAB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6FAB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6FAB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6FAB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6FAB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6FAB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6FAB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6FAB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6FAB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6FAB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6FAB"/>
    <w:pPr>
      <w:numPr>
        <w:numId w:val="6"/>
      </w:numPr>
    </w:pPr>
  </w:style>
  <w:style w:type="paragraph" w:styleId="Listepuces">
    <w:name w:val="List Bullet"/>
    <w:basedOn w:val="Normal"/>
    <w:uiPriority w:val="1"/>
    <w:rsid w:val="00446FAB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6FAB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6FAB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6FAB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6FAB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6FAB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6FAB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6FAB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6FAB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6FAB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6FAB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6FAB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6FAB"/>
    <w:rPr>
      <w:szCs w:val="20"/>
    </w:rPr>
  </w:style>
  <w:style w:type="character" w:customStyle="1" w:styleId="NotedefinCar">
    <w:name w:val="Note de fin Car"/>
    <w:link w:val="Notedefin"/>
    <w:uiPriority w:val="49"/>
    <w:rsid w:val="00446FAB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6FAB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6FAB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6FAB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6FAB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6FAB"/>
    <w:pPr>
      <w:ind w:left="567" w:right="567" w:firstLine="0"/>
    </w:pPr>
  </w:style>
  <w:style w:type="character" w:styleId="Appelnotedebasdep">
    <w:name w:val="footnote reference"/>
    <w:uiPriority w:val="5"/>
    <w:rsid w:val="00446FAB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6FAB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6FAB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6FAB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6FAB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6FAB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6FAB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6FAB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6FAB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6FAB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6FAB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6FA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6FA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6FA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6FA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6FA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6FA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6FA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6FA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6FAB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6FAB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6FA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6FAB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6FAB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6FAB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6FAB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6FAB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6FAB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6FAB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6FAB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6FAB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6FAB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6FAB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6FAB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6FAB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6FAB"/>
  </w:style>
  <w:style w:type="paragraph" w:styleId="Normalcentr">
    <w:name w:val="Block Text"/>
    <w:basedOn w:val="Normal"/>
    <w:uiPriority w:val="99"/>
    <w:semiHidden/>
    <w:unhideWhenUsed/>
    <w:rsid w:val="00446FAB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6FAB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6FAB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6FAB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6FAB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6FAB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6FAB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6FAB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6FAB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6FAB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6FAB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6FAB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6FAB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6FAB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6FAB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6FAB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6FAB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6FAB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6FAB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6FAB"/>
  </w:style>
  <w:style w:type="character" w:customStyle="1" w:styleId="DateCar">
    <w:name w:val="Date Car"/>
    <w:link w:val="Date"/>
    <w:uiPriority w:val="99"/>
    <w:semiHidden/>
    <w:rsid w:val="00446FAB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6FAB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6FAB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6FAB"/>
  </w:style>
  <w:style w:type="character" w:customStyle="1" w:styleId="SignaturelectroniqueCar">
    <w:name w:val="Signature électronique Car"/>
    <w:link w:val="Signaturelectronique"/>
    <w:uiPriority w:val="99"/>
    <w:semiHidden/>
    <w:rsid w:val="00446FAB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6FAB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6FAB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6FAB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6FAB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6FAB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6FAB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6FAB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6FAB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6FAB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6FAB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6FAB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6FAB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6FAB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6FAB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6FAB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6FAB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6FAB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6FAB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6FAB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6FAB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6FAB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6FAB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6FAB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6FAB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6FAB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6FAB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6FAB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6FA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6FAB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6FAB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6FAB"/>
    <w:rPr>
      <w:lang w:val="en-GB"/>
    </w:rPr>
  </w:style>
  <w:style w:type="paragraph" w:styleId="Liste">
    <w:name w:val="List"/>
    <w:basedOn w:val="Normal"/>
    <w:uiPriority w:val="99"/>
    <w:semiHidden/>
    <w:unhideWhenUsed/>
    <w:rsid w:val="00446FAB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6FAB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6FAB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6FAB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6FAB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6FAB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6FAB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6FAB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6FAB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6FAB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6FAB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6FAB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6FAB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6FAB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6FAB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6FA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6FAB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6FA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6FAB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6FAB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6FAB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6FAB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6FAB"/>
  </w:style>
  <w:style w:type="character" w:customStyle="1" w:styleId="NoteHeadingChar">
    <w:name w:val="Note Heading Char"/>
    <w:link w:val="NoteHeading1"/>
    <w:uiPriority w:val="99"/>
    <w:semiHidden/>
    <w:rsid w:val="00446FAB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6FAB"/>
    <w:rPr>
      <w:lang w:val="en-GB"/>
    </w:rPr>
  </w:style>
  <w:style w:type="character" w:styleId="Textedelespacerserv">
    <w:name w:val="Placeholder Text"/>
    <w:uiPriority w:val="99"/>
    <w:semiHidden/>
    <w:rsid w:val="00446FAB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6FAB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6FAB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6FAB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6FAB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6FAB"/>
  </w:style>
  <w:style w:type="character" w:customStyle="1" w:styleId="SalutationsCar">
    <w:name w:val="Salutations Car"/>
    <w:link w:val="Salutations"/>
    <w:uiPriority w:val="99"/>
    <w:semiHidden/>
    <w:rsid w:val="00446FAB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6FAB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6FAB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6FAB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6FAB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6FAB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6FAB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6F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6F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6F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6F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6F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6F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6F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6FAB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6FAB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6FAB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6FAB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6FAB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6FAB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6FAB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6FAB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6FAB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6FAB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6FAB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6FAB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6FAB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6FAB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6FAB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6FAB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6FAB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6FAB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6FAB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6FAB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6FAB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6FAB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6FAB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6FAB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6FAB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6FAB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6FAB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6FAB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6FAB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6FAB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6FAB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6FAB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6FAB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6FAB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6FAB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6FA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6FA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6FAB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6FAB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6FAB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6FAB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6FAB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6FAB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6FAB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6FAB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6FAB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6FAB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6FAB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6FAB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6F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6F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6F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6F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6F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6F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6F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6FA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6FAB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6FAB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6FAB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6FAB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6FAB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6FAB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6FAB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6FAB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6FAB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6FAB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6FAB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6FAB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6FAB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6F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6F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6F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6F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6F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6F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6F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6FAB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6FAB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6FAB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6FAB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6FAB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6FAB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6FAB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6FAB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6FAB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6FAB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6FAB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6FAB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6FAB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6FAB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6FAB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6FAB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6FAB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6FAB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6FAB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6FAB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6FAB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6FAB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6FAB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6FAB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6FAB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6FAB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6FAB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6FAB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6FAB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6FAB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6FAB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6FAB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6FAB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6FAB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6FAB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6FAB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6FAB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6FAB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6FAB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6FAB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6FAB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6FAB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6FAB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6FAB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bt.indonesia@bsn.go.id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tbt.indonesia@gmail.com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mbers.wto.org/crnattachments/2018/TBT/IDN/18_6176_00_x.pdf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199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Company>OMC - WTO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>Rambla, Edith</dc:creator>
  <dc:description>LDIMD - DTU</dc:description>
  <cp:lastModifiedBy>Laverriere, Chantal</cp:lastModifiedBy>
  <cp:revision>6</cp:revision>
  <dcterms:created xsi:type="dcterms:W3CDTF">2018-12-03T07:48:00Z</dcterms:created>
  <dcterms:modified xsi:type="dcterms:W3CDTF">2018-12-03T11:04:00Z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G/TBT/N/IDN/86/Add.3</vt:lpwstr>
  </property>
</Properties>
</file>